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4599" w14:textId="77777777" w:rsidR="00893294" w:rsidRDefault="00893294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68D755CB" wp14:editId="28033007">
            <wp:extent cx="5752532" cy="1929847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CF6D" w14:textId="77777777" w:rsidR="00573CCA" w:rsidRDefault="00573CCA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14:paraId="43D8886D" w14:textId="77777777" w:rsidR="00573CCA" w:rsidRPr="00573CCA" w:rsidRDefault="00573CCA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4472C4" w:themeColor="accent5"/>
          <w:sz w:val="32"/>
          <w:szCs w:val="32"/>
          <w:lang w:eastAsia="hu-HU"/>
        </w:rPr>
      </w:pPr>
      <w:r w:rsidRPr="00573CCA">
        <w:rPr>
          <w:rFonts w:ascii="Times New Roman" w:eastAsiaTheme="minorEastAsia" w:hAnsi="Times New Roman" w:cs="Times New Roman"/>
          <w:b/>
          <w:color w:val="4472C4" w:themeColor="accent5"/>
          <w:sz w:val="32"/>
          <w:szCs w:val="32"/>
          <w:lang w:eastAsia="hu-HU"/>
        </w:rPr>
        <w:t xml:space="preserve">A zseblopások megelőzése érdekében javasoljuk: </w:t>
      </w:r>
    </w:p>
    <w:p w14:paraId="64F692CA" w14:textId="77777777" w:rsidR="00BF0F3A" w:rsidRDefault="00BF0F3A" w:rsidP="00DA5D69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hu-HU"/>
        </w:rPr>
      </w:pPr>
    </w:p>
    <w:p w14:paraId="626A3D60" w14:textId="77777777" w:rsidR="00BF0F3A" w:rsidRDefault="00BF0F3A" w:rsidP="00DA5D69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hu-HU"/>
        </w:rPr>
      </w:pPr>
    </w:p>
    <w:p w14:paraId="20C17E98" w14:textId="77777777" w:rsidR="00207B52" w:rsidRDefault="00207B52" w:rsidP="00DA5D69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hu-HU"/>
        </w:rPr>
      </w:pPr>
    </w:p>
    <w:p w14:paraId="3A224438" w14:textId="77777777" w:rsidR="00207B52" w:rsidRDefault="00207B52" w:rsidP="00207B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7B52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hu-HU"/>
        </w:rPr>
        <mc:AlternateContent>
          <mc:Choice Requires="wps">
            <w:drawing>
              <wp:inline distT="0" distB="0" distL="0" distR="0" wp14:anchorId="1D5649DF" wp14:editId="125CB4E0">
                <wp:extent cx="307340" cy="307340"/>
                <wp:effectExtent l="0" t="0" r="0" b="0"/>
                <wp:docPr id="9" name="Téglalap 9" descr="Képtalálat a következ&amp;odblac;re: „karácsony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BB12E" id="Téglalap 9" o:spid="_x0000_s1026" alt="Képtalálat a következ&amp;odblac;re: „karácsony”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BF0F3A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hu-HU"/>
        </w:rPr>
        <w:drawing>
          <wp:inline distT="0" distB="0" distL="0" distR="0" wp14:anchorId="0993A615" wp14:editId="005729A8">
            <wp:extent cx="3085465" cy="1847850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CCA" w:rsidRPr="00573CCA">
        <w:rPr>
          <w:rFonts w:ascii="Times New Roman" w:hAnsi="Times New Roman" w:cs="Times New Roman"/>
          <w:sz w:val="16"/>
          <w:szCs w:val="16"/>
        </w:rPr>
        <w:t>kép forrás: internet</w:t>
      </w:r>
    </w:p>
    <w:p w14:paraId="4F9FD842" w14:textId="77777777" w:rsidR="00573CCA" w:rsidRPr="00207B52" w:rsidRDefault="00573CCA" w:rsidP="00207B5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4238337E" w14:textId="77777777" w:rsidR="00207B52" w:rsidRPr="00207B52" w:rsidRDefault="00207B52" w:rsidP="00207B52">
      <w:pPr>
        <w:jc w:val="both"/>
        <w:rPr>
          <w:rFonts w:ascii="Times New Roman" w:hAnsi="Times New Roman" w:cs="Times New Roman"/>
          <w:sz w:val="24"/>
          <w:szCs w:val="24"/>
        </w:rPr>
      </w:pPr>
      <w:r w:rsidRPr="00207B52">
        <w:rPr>
          <w:rFonts w:ascii="Times New Roman" w:hAnsi="Times New Roman" w:cs="Times New Roman"/>
          <w:sz w:val="24"/>
          <w:szCs w:val="24"/>
        </w:rPr>
        <w:lastRenderedPageBreak/>
        <w:t>Közeledik az év vége, mindenki készül az ünnepekre. Az üzletekben, az áruházakban, a piaco</w:t>
      </w:r>
      <w:r w:rsidR="00173274">
        <w:rPr>
          <w:rFonts w:ascii="Times New Roman" w:hAnsi="Times New Roman" w:cs="Times New Roman"/>
          <w:sz w:val="24"/>
          <w:szCs w:val="24"/>
        </w:rPr>
        <w:t>kon</w:t>
      </w:r>
      <w:r w:rsidRPr="00207B52">
        <w:rPr>
          <w:rFonts w:ascii="Times New Roman" w:hAnsi="Times New Roman" w:cs="Times New Roman"/>
          <w:sz w:val="24"/>
          <w:szCs w:val="24"/>
        </w:rPr>
        <w:t>, a karácsonyi vásár</w:t>
      </w:r>
      <w:r w:rsidR="00173274">
        <w:rPr>
          <w:rFonts w:ascii="Times New Roman" w:hAnsi="Times New Roman" w:cs="Times New Roman"/>
          <w:sz w:val="24"/>
          <w:szCs w:val="24"/>
        </w:rPr>
        <w:t>okban</w:t>
      </w:r>
      <w:r w:rsidRPr="00207B52">
        <w:rPr>
          <w:rFonts w:ascii="Times New Roman" w:hAnsi="Times New Roman" w:cs="Times New Roman"/>
          <w:sz w:val="24"/>
          <w:szCs w:val="24"/>
        </w:rPr>
        <w:t>, a tömegközlekedési eszközökön jelentősen megnövekszik a forgalom, és ez egyben kiváló alkalmat teremt a tolvajok számára.</w:t>
      </w:r>
    </w:p>
    <w:p w14:paraId="011C489C" w14:textId="77777777" w:rsidR="00207B52" w:rsidRPr="00207B52" w:rsidRDefault="00207B52" w:rsidP="00207B52">
      <w:pPr>
        <w:jc w:val="both"/>
        <w:rPr>
          <w:rFonts w:ascii="Times New Roman" w:hAnsi="Times New Roman" w:cs="Times New Roman"/>
          <w:sz w:val="24"/>
          <w:szCs w:val="24"/>
        </w:rPr>
      </w:pPr>
      <w:r w:rsidRPr="00207B52">
        <w:rPr>
          <w:rFonts w:ascii="Times New Roman" w:hAnsi="Times New Roman" w:cs="Times New Roman"/>
          <w:sz w:val="24"/>
          <w:szCs w:val="24"/>
        </w:rPr>
        <w:t>Jelentősen csökkenthető azonban az áldozattá válás kockázata a legalapvetőbb óvintézkedések betartásával.</w:t>
      </w:r>
    </w:p>
    <w:p w14:paraId="351A485D" w14:textId="77777777" w:rsidR="00173274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74">
        <w:rPr>
          <w:rFonts w:ascii="Times New Roman" w:hAnsi="Times New Roman" w:cs="Times New Roman"/>
          <w:sz w:val="24"/>
          <w:szCs w:val="24"/>
        </w:rPr>
        <w:t>A pénzt, bankkártyát,</w:t>
      </w:r>
      <w:r w:rsidR="00340D79" w:rsidRPr="00173274">
        <w:rPr>
          <w:rFonts w:ascii="Times New Roman" w:hAnsi="Times New Roman" w:cs="Times New Roman"/>
          <w:sz w:val="24"/>
          <w:szCs w:val="24"/>
        </w:rPr>
        <w:t xml:space="preserve"> mobiltelefont, személyes</w:t>
      </w:r>
      <w:r w:rsidRPr="00173274">
        <w:rPr>
          <w:rFonts w:ascii="Times New Roman" w:hAnsi="Times New Roman" w:cs="Times New Roman"/>
          <w:sz w:val="24"/>
          <w:szCs w:val="24"/>
        </w:rPr>
        <w:t xml:space="preserve"> </w:t>
      </w:r>
      <w:r w:rsidR="00340D79" w:rsidRPr="00173274">
        <w:rPr>
          <w:rFonts w:ascii="Times New Roman" w:hAnsi="Times New Roman" w:cs="Times New Roman"/>
          <w:sz w:val="24"/>
          <w:szCs w:val="24"/>
        </w:rPr>
        <w:t>okirato</w:t>
      </w:r>
      <w:r w:rsidRPr="00173274">
        <w:rPr>
          <w:rFonts w:ascii="Times New Roman" w:hAnsi="Times New Roman" w:cs="Times New Roman"/>
          <w:sz w:val="24"/>
          <w:szCs w:val="24"/>
        </w:rPr>
        <w:t>kat olyan helyen tárolják, ahová a tolvaj nem tud észrevétlenül hozzáférni,</w:t>
      </w:r>
      <w:r w:rsidRPr="00207B52">
        <w:rPr>
          <w:rFonts w:ascii="Times New Roman" w:hAnsi="Times New Roman" w:cs="Times New Roman"/>
          <w:sz w:val="24"/>
          <w:szCs w:val="24"/>
        </w:rPr>
        <w:t xml:space="preserve"> például kabát belső zsebében, vagy </w:t>
      </w:r>
      <w:r w:rsidR="00340D79">
        <w:rPr>
          <w:rFonts w:ascii="Times New Roman" w:hAnsi="Times New Roman" w:cs="Times New Roman"/>
          <w:sz w:val="24"/>
          <w:szCs w:val="24"/>
        </w:rPr>
        <w:t>kézitáska belső zárható részében</w:t>
      </w:r>
      <w:r w:rsidR="00173274">
        <w:rPr>
          <w:rFonts w:ascii="Times New Roman" w:hAnsi="Times New Roman" w:cs="Times New Roman"/>
          <w:sz w:val="24"/>
          <w:szCs w:val="24"/>
        </w:rPr>
        <w:t>!</w:t>
      </w:r>
    </w:p>
    <w:p w14:paraId="4C56DA66" w14:textId="77777777" w:rsidR="00207B52" w:rsidRPr="00207B52" w:rsidRDefault="00340D79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07B52" w:rsidRPr="00207B52">
        <w:rPr>
          <w:rFonts w:ascii="Times New Roman" w:hAnsi="Times New Roman" w:cs="Times New Roman"/>
          <w:sz w:val="24"/>
          <w:szCs w:val="24"/>
        </w:rPr>
        <w:t>ézitásk</w:t>
      </w:r>
      <w:r>
        <w:rPr>
          <w:rFonts w:ascii="Times New Roman" w:hAnsi="Times New Roman" w:cs="Times New Roman"/>
          <w:sz w:val="24"/>
          <w:szCs w:val="24"/>
        </w:rPr>
        <w:t>ájukat</w:t>
      </w:r>
      <w:r w:rsidR="00207B52" w:rsidRPr="00207B52">
        <w:rPr>
          <w:rFonts w:ascii="Times New Roman" w:hAnsi="Times New Roman" w:cs="Times New Roman"/>
          <w:sz w:val="24"/>
          <w:szCs w:val="24"/>
        </w:rPr>
        <w:t xml:space="preserve"> tartsák mindig zárva, tömegben lehetőség szerint szorítsák a karjuk alá, érinte</w:t>
      </w:r>
      <w:r w:rsidR="00173274">
        <w:rPr>
          <w:rFonts w:ascii="Times New Roman" w:hAnsi="Times New Roman" w:cs="Times New Roman"/>
          <w:sz w:val="24"/>
          <w:szCs w:val="24"/>
        </w:rPr>
        <w:t>tlenségét többször ellenőrizzék!</w:t>
      </w:r>
    </w:p>
    <w:p w14:paraId="3B054C64" w14:textId="77777777" w:rsidR="00207B52" w:rsidRPr="00173274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74">
        <w:rPr>
          <w:rFonts w:ascii="Times New Roman" w:hAnsi="Times New Roman" w:cs="Times New Roman"/>
          <w:sz w:val="24"/>
          <w:szCs w:val="24"/>
        </w:rPr>
        <w:t xml:space="preserve">Soha ne tegyenek pénztárcát, kézitáskát, autóstáskát a bevásárlókocsiba, a kosár vagy a bevásárló táska tetejére! </w:t>
      </w:r>
    </w:p>
    <w:p w14:paraId="55506581" w14:textId="77777777" w:rsidR="00207B52" w:rsidRPr="00207B52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52">
        <w:rPr>
          <w:rFonts w:ascii="Times New Roman" w:hAnsi="Times New Roman" w:cs="Times New Roman"/>
          <w:sz w:val="24"/>
          <w:szCs w:val="24"/>
        </w:rPr>
        <w:t>Csak annyi pénzt vigyenek magukkal, amennyi feltétlenül szükséges!</w:t>
      </w:r>
    </w:p>
    <w:p w14:paraId="0852E327" w14:textId="77777777" w:rsidR="00173274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52">
        <w:rPr>
          <w:rFonts w:ascii="Times New Roman" w:hAnsi="Times New Roman" w:cs="Times New Roman"/>
          <w:sz w:val="24"/>
          <w:szCs w:val="24"/>
        </w:rPr>
        <w:t>Még jobban figyeljenek</w:t>
      </w:r>
      <w:r w:rsidR="00173274">
        <w:rPr>
          <w:rFonts w:ascii="Times New Roman" w:hAnsi="Times New Roman" w:cs="Times New Roman"/>
          <w:sz w:val="24"/>
          <w:szCs w:val="24"/>
        </w:rPr>
        <w:t xml:space="preserve"> vagyontárgyaikra</w:t>
      </w:r>
      <w:r w:rsidRPr="00207B52">
        <w:rPr>
          <w:rFonts w:ascii="Times New Roman" w:hAnsi="Times New Roman" w:cs="Times New Roman"/>
          <w:sz w:val="24"/>
          <w:szCs w:val="24"/>
        </w:rPr>
        <w:t>, ha tömegben tartózkodnak, utaznak!</w:t>
      </w:r>
    </w:p>
    <w:p w14:paraId="6EE1081C" w14:textId="77777777" w:rsidR="00207B52" w:rsidRPr="00207B52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52">
        <w:rPr>
          <w:rFonts w:ascii="Times New Roman" w:hAnsi="Times New Roman" w:cs="Times New Roman"/>
          <w:sz w:val="24"/>
          <w:szCs w:val="24"/>
        </w:rPr>
        <w:t xml:space="preserve">Legyenek gyanakvóak, ha </w:t>
      </w:r>
      <w:r w:rsidR="00340D79">
        <w:rPr>
          <w:rFonts w:ascii="Times New Roman" w:hAnsi="Times New Roman" w:cs="Times New Roman"/>
          <w:sz w:val="24"/>
          <w:szCs w:val="24"/>
        </w:rPr>
        <w:t xml:space="preserve">idegenek indokolatlanul a közelükbe lépnek, megérintik, elterelik figyelmüket! </w:t>
      </w:r>
    </w:p>
    <w:p w14:paraId="4A011C2C" w14:textId="77777777" w:rsidR="00207B52" w:rsidRPr="00173274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74">
        <w:rPr>
          <w:rFonts w:ascii="Times New Roman" w:hAnsi="Times New Roman" w:cs="Times New Roman"/>
          <w:sz w:val="24"/>
          <w:szCs w:val="24"/>
        </w:rPr>
        <w:lastRenderedPageBreak/>
        <w:t>Vásárláskor, az áru válogatásakor soha ne tegyék le a pénztárcá</w:t>
      </w:r>
      <w:r w:rsidR="00173274" w:rsidRPr="00173274">
        <w:rPr>
          <w:rFonts w:ascii="Times New Roman" w:hAnsi="Times New Roman" w:cs="Times New Roman"/>
          <w:sz w:val="24"/>
          <w:szCs w:val="24"/>
        </w:rPr>
        <w:t>jukat</w:t>
      </w:r>
      <w:r w:rsidRPr="00173274">
        <w:rPr>
          <w:rFonts w:ascii="Times New Roman" w:hAnsi="Times New Roman" w:cs="Times New Roman"/>
          <w:sz w:val="24"/>
          <w:szCs w:val="24"/>
        </w:rPr>
        <w:t xml:space="preserve"> vagy kézitáská</w:t>
      </w:r>
      <w:r w:rsidR="00173274" w:rsidRPr="00173274">
        <w:rPr>
          <w:rFonts w:ascii="Times New Roman" w:hAnsi="Times New Roman" w:cs="Times New Roman"/>
          <w:sz w:val="24"/>
          <w:szCs w:val="24"/>
        </w:rPr>
        <w:t>juka</w:t>
      </w:r>
      <w:r w:rsidRPr="00173274">
        <w:rPr>
          <w:rFonts w:ascii="Times New Roman" w:hAnsi="Times New Roman" w:cs="Times New Roman"/>
          <w:sz w:val="24"/>
          <w:szCs w:val="24"/>
        </w:rPr>
        <w:t>t a pultra!</w:t>
      </w:r>
    </w:p>
    <w:p w14:paraId="27A2A385" w14:textId="77777777" w:rsidR="00207B52" w:rsidRPr="00173274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74">
        <w:rPr>
          <w:rFonts w:ascii="Times New Roman" w:hAnsi="Times New Roman" w:cs="Times New Roman"/>
          <w:sz w:val="24"/>
          <w:szCs w:val="24"/>
        </w:rPr>
        <w:t>Az áru próbálásakor se hagyják csomagjaikat, télikabátjukat őrizetlenül!</w:t>
      </w:r>
    </w:p>
    <w:p w14:paraId="2567EF7F" w14:textId="77777777" w:rsidR="00207B52" w:rsidRPr="00207B52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52">
        <w:rPr>
          <w:rFonts w:ascii="Times New Roman" w:hAnsi="Times New Roman" w:cs="Times New Roman"/>
          <w:sz w:val="24"/>
          <w:szCs w:val="24"/>
        </w:rPr>
        <w:t>Mindig csak annyi csomagot vigyenek magukkal, amennyire képesek odafigyelni!</w:t>
      </w:r>
    </w:p>
    <w:p w14:paraId="1F5BAE3C" w14:textId="77777777" w:rsidR="00207B52" w:rsidRPr="00207B52" w:rsidRDefault="00207B52" w:rsidP="00207B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74">
        <w:rPr>
          <w:rFonts w:ascii="Times New Roman" w:hAnsi="Times New Roman" w:cs="Times New Roman"/>
          <w:sz w:val="24"/>
          <w:szCs w:val="24"/>
        </w:rPr>
        <w:t>A  PIN-kódot  ne írják rá a bankkártyára és ne tárolják a kártyával együtt!</w:t>
      </w:r>
      <w:r w:rsidRPr="00207B52">
        <w:rPr>
          <w:rFonts w:ascii="Times New Roman" w:hAnsi="Times New Roman" w:cs="Times New Roman"/>
          <w:sz w:val="24"/>
          <w:szCs w:val="24"/>
        </w:rPr>
        <w:t xml:space="preserve"> Ha a kódot nem tudják megjegyezni, olyan helyre írják fel, ami a kártyával együtt nem tűnhet el! Amennyiben "megszabadították" a bankkártyájától, azonnal tiltassa le!</w:t>
      </w:r>
    </w:p>
    <w:p w14:paraId="1B37F822" w14:textId="77777777" w:rsidR="00207B52" w:rsidRDefault="00207B52" w:rsidP="00207B52">
      <w:pPr>
        <w:jc w:val="center"/>
        <w:rPr>
          <w:b/>
          <w:sz w:val="28"/>
          <w:szCs w:val="28"/>
        </w:rPr>
      </w:pPr>
    </w:p>
    <w:p w14:paraId="4D36FD01" w14:textId="77777777" w:rsidR="00340D79" w:rsidRDefault="00340D79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5194E23C" w14:textId="77777777" w:rsidR="00340D79" w:rsidRDefault="00340D79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hu-HU"/>
        </w:rPr>
        <w:drawing>
          <wp:inline distT="0" distB="0" distL="0" distR="0" wp14:anchorId="2AE5C416" wp14:editId="4BA0405B">
            <wp:extent cx="2857500" cy="16002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274" w:rsidRPr="00173274">
        <w:rPr>
          <w:rFonts w:ascii="Times New Roman" w:eastAsia="Times New Roman" w:hAnsi="Times New Roman" w:cs="Times New Roman"/>
          <w:sz w:val="16"/>
          <w:szCs w:val="16"/>
          <w:lang w:eastAsia="hu-HU"/>
        </w:rPr>
        <w:t>kép forrás: internet</w:t>
      </w:r>
    </w:p>
    <w:p w14:paraId="57B7ED97" w14:textId="77777777" w:rsidR="00340D79" w:rsidRDefault="00340D79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462292DF" w14:textId="77777777" w:rsidR="00340D79" w:rsidRDefault="00340D79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376946C2" w14:textId="77777777" w:rsidR="00340D79" w:rsidRDefault="00340D79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5CCC60D5" w14:textId="77777777" w:rsidR="00340D79" w:rsidRDefault="00340D79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27ABBBD9" w14:textId="77777777" w:rsidR="00340D79" w:rsidRDefault="00340D79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r w:rsidRPr="00B32C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Amennyiben bűncselekmény áldozatává vált azonnal hívja a 112-es központi segélyhívó számot!</w:t>
      </w:r>
    </w:p>
    <w:p w14:paraId="02523FF7" w14:textId="77777777" w:rsidR="00173274" w:rsidRDefault="00173274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286C88D3" w14:textId="77777777" w:rsidR="00173274" w:rsidRDefault="00173274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66C9D2EE" w14:textId="77777777" w:rsidR="00173274" w:rsidRDefault="00173274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67ADE1DB" w14:textId="77777777" w:rsidR="00173274" w:rsidRPr="00B32C88" w:rsidRDefault="00173274" w:rsidP="00340D79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14BE6FE5" w14:textId="77777777" w:rsidR="00573CCA" w:rsidRDefault="00173274" w:rsidP="00207B52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hu-HU"/>
        </w:rPr>
        <w:drawing>
          <wp:inline distT="0" distB="0" distL="0" distR="0" wp14:anchorId="5DD1CC68" wp14:editId="549B9A75">
            <wp:extent cx="3048000" cy="1743075"/>
            <wp:effectExtent l="0" t="0" r="0" b="952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274">
        <w:rPr>
          <w:rFonts w:ascii="Times New Roman" w:hAnsi="Times New Roman" w:cs="Times New Roman"/>
          <w:sz w:val="16"/>
          <w:szCs w:val="16"/>
        </w:rPr>
        <w:t>kép forrás: internet</w:t>
      </w:r>
    </w:p>
    <w:sectPr w:rsidR="00573CC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1FBE6" w14:textId="77777777" w:rsidR="00A81BE2" w:rsidRDefault="00A81BE2" w:rsidP="00893294">
      <w:pPr>
        <w:spacing w:after="0" w:line="240" w:lineRule="auto"/>
      </w:pPr>
      <w:r>
        <w:separator/>
      </w:r>
    </w:p>
  </w:endnote>
  <w:endnote w:type="continuationSeparator" w:id="0">
    <w:p w14:paraId="6320CA4A" w14:textId="77777777" w:rsidR="00A81BE2" w:rsidRDefault="00A81BE2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0" w:type="dxa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E33BD" w:rsidRPr="008E33BD" w14:paraId="36A3FE64" w14:textId="77777777" w:rsidTr="005B0CF6">
      <w:trPr>
        <w:cantSplit/>
      </w:trPr>
      <w:tc>
        <w:tcPr>
          <w:tcW w:w="1180" w:type="dxa"/>
        </w:tcPr>
        <w:p w14:paraId="0D49C141" w14:textId="77777777" w:rsidR="008E33BD" w:rsidRPr="008E33BD" w:rsidRDefault="008E33BD" w:rsidP="008E33BD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14:paraId="61879F52" w14:textId="77777777" w:rsid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AF7FC49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SZABOLCS-SZATMÁR-BEREG MEGYEI RENDŐR-FŐKAPITÁNYSÁG</w:t>
          </w:r>
        </w:p>
        <w:p w14:paraId="06963ACA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14:paraId="4C5A08AF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14:paraId="350C0F58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Cím: 4400 Nyíregyháza, Bujtos utca 2. Postacím: 4401 Nyíregyháza, Pf.:66</w:t>
          </w:r>
        </w:p>
        <w:p w14:paraId="2AB580C8" w14:textId="77777777" w:rsidR="008E33BD" w:rsidRPr="008E33BD" w:rsidRDefault="008E33BD" w:rsidP="00467830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>Telefon: (06-42/524-612/33-5</w:t>
          </w:r>
          <w:r w:rsidR="00421856">
            <w:rPr>
              <w:sz w:val="16"/>
              <w:szCs w:val="16"/>
              <w:lang w:val="de-DE"/>
            </w:rPr>
            <w:t>1</w:t>
          </w:r>
          <w:r w:rsidRPr="008E33BD">
            <w:rPr>
              <w:sz w:val="16"/>
              <w:szCs w:val="16"/>
              <w:lang w:val="de-DE"/>
            </w:rPr>
            <w:t>),</w:t>
          </w:r>
        </w:p>
        <w:p w14:paraId="101A3C05" w14:textId="77777777" w:rsidR="008E33BD" w:rsidRPr="008E33BD" w:rsidRDefault="008E33BD" w:rsidP="0046783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E-mail: Kovacsat@szabolcs.police.hu</w:t>
          </w:r>
        </w:p>
      </w:tc>
      <w:tc>
        <w:tcPr>
          <w:tcW w:w="1440" w:type="dxa"/>
        </w:tcPr>
        <w:p w14:paraId="597D4A9B" w14:textId="77777777" w:rsidR="008E33BD" w:rsidRPr="008E33BD" w:rsidRDefault="008E33BD" w:rsidP="008E33B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4C631340" w14:textId="77777777" w:rsidR="008E33BD" w:rsidRPr="008E33BD" w:rsidRDefault="008E33BD" w:rsidP="008E33B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0FE65EB0" w14:textId="77777777"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EC8F8" w14:textId="77777777" w:rsidR="00A81BE2" w:rsidRDefault="00A81BE2" w:rsidP="00893294">
      <w:pPr>
        <w:spacing w:after="0" w:line="240" w:lineRule="auto"/>
      </w:pPr>
      <w:r>
        <w:separator/>
      </w:r>
    </w:p>
  </w:footnote>
  <w:footnote w:type="continuationSeparator" w:id="0">
    <w:p w14:paraId="642C3AD3" w14:textId="77777777" w:rsidR="00A81BE2" w:rsidRDefault="00A81BE2" w:rsidP="0089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929075"/>
      <w:docPartObj>
        <w:docPartGallery w:val="Page Numbers (Top of Page)"/>
        <w:docPartUnique/>
      </w:docPartObj>
    </w:sdtPr>
    <w:sdtEndPr/>
    <w:sdtContent>
      <w:p w14:paraId="2E21CF9A" w14:textId="271759A8" w:rsidR="00156545" w:rsidRDefault="0015654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30">
          <w:rPr>
            <w:noProof/>
          </w:rPr>
          <w:t>1</w:t>
        </w:r>
        <w:r>
          <w:fldChar w:fldCharType="end"/>
        </w:r>
      </w:p>
    </w:sdtContent>
  </w:sdt>
  <w:p w14:paraId="62260030" w14:textId="77777777" w:rsidR="00156545" w:rsidRDefault="001565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E33"/>
    <w:multiLevelType w:val="hybridMultilevel"/>
    <w:tmpl w:val="84401C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A23"/>
    <w:multiLevelType w:val="multilevel"/>
    <w:tmpl w:val="409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4876"/>
    <w:multiLevelType w:val="multilevel"/>
    <w:tmpl w:val="4EF685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C088B"/>
    <w:multiLevelType w:val="hybridMultilevel"/>
    <w:tmpl w:val="D2024D82"/>
    <w:lvl w:ilvl="0" w:tplc="040E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236"/>
    <w:multiLevelType w:val="hybridMultilevel"/>
    <w:tmpl w:val="C3309C0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6977"/>
    <w:multiLevelType w:val="hybridMultilevel"/>
    <w:tmpl w:val="895402F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95B1B"/>
    <w:multiLevelType w:val="multilevel"/>
    <w:tmpl w:val="E1B4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2106D1"/>
    <w:multiLevelType w:val="hybridMultilevel"/>
    <w:tmpl w:val="83BEAEF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4A78"/>
    <w:multiLevelType w:val="multilevel"/>
    <w:tmpl w:val="565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E8437C"/>
    <w:multiLevelType w:val="hybridMultilevel"/>
    <w:tmpl w:val="4D343A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C3427"/>
    <w:multiLevelType w:val="hybridMultilevel"/>
    <w:tmpl w:val="41141D88"/>
    <w:lvl w:ilvl="0" w:tplc="989CFE8E">
      <w:start w:val="2016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8"/>
    <w:rsid w:val="00047C21"/>
    <w:rsid w:val="000732E1"/>
    <w:rsid w:val="00094F5F"/>
    <w:rsid w:val="000F2D29"/>
    <w:rsid w:val="00133F50"/>
    <w:rsid w:val="00156545"/>
    <w:rsid w:val="00173274"/>
    <w:rsid w:val="001743E0"/>
    <w:rsid w:val="00207B52"/>
    <w:rsid w:val="00340D79"/>
    <w:rsid w:val="00367952"/>
    <w:rsid w:val="00421856"/>
    <w:rsid w:val="0044379D"/>
    <w:rsid w:val="00467830"/>
    <w:rsid w:val="004A3BFB"/>
    <w:rsid w:val="004B558A"/>
    <w:rsid w:val="00564ADC"/>
    <w:rsid w:val="00573CCA"/>
    <w:rsid w:val="005D196F"/>
    <w:rsid w:val="005D2B48"/>
    <w:rsid w:val="00643894"/>
    <w:rsid w:val="006E6441"/>
    <w:rsid w:val="00787A7D"/>
    <w:rsid w:val="00893294"/>
    <w:rsid w:val="008C7930"/>
    <w:rsid w:val="008E33BD"/>
    <w:rsid w:val="00947A50"/>
    <w:rsid w:val="0098750E"/>
    <w:rsid w:val="009B56A3"/>
    <w:rsid w:val="009D63AE"/>
    <w:rsid w:val="009F4201"/>
    <w:rsid w:val="00A36DB7"/>
    <w:rsid w:val="00A610FD"/>
    <w:rsid w:val="00A81BE2"/>
    <w:rsid w:val="00A8511E"/>
    <w:rsid w:val="00AB1B17"/>
    <w:rsid w:val="00AE25C3"/>
    <w:rsid w:val="00B77BF0"/>
    <w:rsid w:val="00BD2B30"/>
    <w:rsid w:val="00BF0F3A"/>
    <w:rsid w:val="00C36001"/>
    <w:rsid w:val="00C41138"/>
    <w:rsid w:val="00C5075F"/>
    <w:rsid w:val="00C53317"/>
    <w:rsid w:val="00CB64EE"/>
    <w:rsid w:val="00CD1311"/>
    <w:rsid w:val="00D21D83"/>
    <w:rsid w:val="00D505A0"/>
    <w:rsid w:val="00DA5D69"/>
    <w:rsid w:val="00E70321"/>
    <w:rsid w:val="00F17848"/>
    <w:rsid w:val="00F4737F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82F2"/>
  <w15:docId w15:val="{9C35742B-A04F-42DF-9357-5D8C583B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8E33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E33BD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8E33B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3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95A8-D1D4-4A25-B393-847A8749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Prekupné Potor Hajnalka</dc:creator>
  <cp:lastModifiedBy>Bíró Krisztián</cp:lastModifiedBy>
  <cp:revision>2</cp:revision>
  <cp:lastPrinted>2019-05-15T12:44:00Z</cp:lastPrinted>
  <dcterms:created xsi:type="dcterms:W3CDTF">2022-12-01T01:13:00Z</dcterms:created>
  <dcterms:modified xsi:type="dcterms:W3CDTF">2022-12-01T01:13:00Z</dcterms:modified>
</cp:coreProperties>
</file>