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2262" w:rsidRPr="0017487B" w:rsidRDefault="0017487B" w:rsidP="0017487B">
      <w:pPr>
        <w:jc w:val="center"/>
      </w:pPr>
      <w:r>
        <w:rPr>
          <w:noProof/>
          <w:lang w:eastAsia="hu-H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margin">
              <wp:posOffset>-1630680</wp:posOffset>
            </wp:positionH>
            <wp:positionV relativeFrom="margin">
              <wp:posOffset>-792480</wp:posOffset>
            </wp:positionV>
            <wp:extent cx="8553450" cy="7410450"/>
            <wp:effectExtent l="19050" t="0" r="0" b="0"/>
            <wp:wrapSquare wrapText="bothSides"/>
            <wp:docPr id="24" name="Kép 1" descr="C:\Users\Hivatal5\Desktop\Petra titkárság\települési.kézikönyv\Képek\Originals\3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Originals\3 (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B61">
        <w:t xml:space="preserve"> </w:t>
      </w:r>
      <w:r>
        <w:t xml:space="preserve">     </w:t>
      </w:r>
    </w:p>
    <w:p w:rsidR="00974E5A" w:rsidRPr="0039259C" w:rsidRDefault="00974E5A" w:rsidP="004861C0">
      <w:pPr>
        <w:jc w:val="right"/>
        <w:rPr>
          <w:rFonts w:ascii="Cambria" w:hAnsi="Cambria" w:cs="Tahoma"/>
          <w:b/>
          <w:color w:val="76923C" w:themeColor="accent3" w:themeShade="BF"/>
          <w:sz w:val="96"/>
          <w:szCs w:val="72"/>
        </w:rPr>
      </w:pPr>
      <w:r w:rsidRPr="0039259C">
        <w:rPr>
          <w:rFonts w:ascii="Cambria" w:hAnsi="Cambria" w:cs="Tahoma"/>
          <w:b/>
          <w:color w:val="76923C" w:themeColor="accent3" w:themeShade="BF"/>
          <w:sz w:val="96"/>
          <w:szCs w:val="72"/>
        </w:rPr>
        <w:t>DEMECSER</w:t>
      </w:r>
    </w:p>
    <w:p w:rsidR="00974E5A" w:rsidRPr="0039259C" w:rsidRDefault="00974E5A" w:rsidP="00974E5A">
      <w:pPr>
        <w:jc w:val="right"/>
        <w:rPr>
          <w:rFonts w:ascii="Cambria" w:hAnsi="Cambria" w:cs="Tahoma"/>
          <w:color w:val="984806" w:themeColor="accent6" w:themeShade="80"/>
          <w:sz w:val="32"/>
        </w:rPr>
      </w:pPr>
      <w:r w:rsidRPr="0039259C">
        <w:rPr>
          <w:rFonts w:ascii="Cambria" w:hAnsi="Cambria" w:cs="Tahoma"/>
          <w:color w:val="984806" w:themeColor="accent6" w:themeShade="80"/>
          <w:sz w:val="32"/>
        </w:rPr>
        <w:t>TELEPÜLÉSKÉPI ARCULATI KÉZIKÖNYV</w:t>
      </w:r>
    </w:p>
    <w:p w:rsidR="00974E5A" w:rsidRPr="0039259C" w:rsidRDefault="00974E5A" w:rsidP="00974E5A">
      <w:pPr>
        <w:jc w:val="right"/>
        <w:rPr>
          <w:rFonts w:ascii="Cambria" w:hAnsi="Cambria" w:cs="Tahoma"/>
          <w:color w:val="984806" w:themeColor="accent6" w:themeShade="80"/>
          <w:sz w:val="40"/>
        </w:rPr>
      </w:pPr>
      <w:r w:rsidRPr="0039259C">
        <w:rPr>
          <w:rFonts w:ascii="Cambria" w:hAnsi="Cambria" w:cs="Tahoma"/>
          <w:color w:val="984806" w:themeColor="accent6" w:themeShade="80"/>
          <w:sz w:val="40"/>
        </w:rPr>
        <w:t>2017</w:t>
      </w:r>
    </w:p>
    <w:p w:rsidR="00F91A7B" w:rsidRDefault="00D27DBA" w:rsidP="00736012">
      <w:pPr>
        <w:rPr>
          <w:rFonts w:ascii="Times New Roman" w:hAnsi="Times New Roman" w:cs="Times New Roman"/>
          <w:color w:val="984806" w:themeColor="accent6" w:themeShade="80"/>
          <w:sz w:val="36"/>
        </w:rPr>
      </w:pPr>
      <w:r>
        <w:rPr>
          <w:rFonts w:ascii="Times New Roman" w:hAnsi="Times New Roman" w:cs="Times New Roman"/>
          <w:color w:val="984806" w:themeColor="accent6" w:themeShade="80"/>
          <w:sz w:val="36"/>
        </w:rPr>
        <w:br w:type="page"/>
      </w:r>
    </w:p>
    <w:p w:rsidR="00793AC4" w:rsidRPr="00C16E55" w:rsidRDefault="00793AC4" w:rsidP="00793AC4">
      <w:pPr>
        <w:spacing w:after="0" w:line="240" w:lineRule="auto"/>
        <w:rPr>
          <w:rFonts w:ascii="Cambria" w:hAnsi="Cambria" w:cs="Times New Roman"/>
          <w:b/>
          <w:sz w:val="28"/>
        </w:rPr>
      </w:pPr>
      <w:r w:rsidRPr="00C16E55">
        <w:rPr>
          <w:rFonts w:ascii="Cambria" w:hAnsi="Cambria" w:cs="Times New Roman"/>
          <w:b/>
          <w:sz w:val="28"/>
        </w:rPr>
        <w:lastRenderedPageBreak/>
        <w:t>Tisztelt Érdeklődők!</w:t>
      </w:r>
    </w:p>
    <w:p w:rsidR="00793AC4" w:rsidRPr="00C16E55" w:rsidRDefault="00793AC4" w:rsidP="00793AC4">
      <w:pPr>
        <w:spacing w:after="0" w:line="240" w:lineRule="auto"/>
        <w:rPr>
          <w:rFonts w:ascii="Cambria" w:hAnsi="Cambria" w:cs="Times New Roman"/>
          <w:b/>
          <w:sz w:val="28"/>
        </w:rPr>
      </w:pPr>
      <w:r w:rsidRPr="00C16E55">
        <w:rPr>
          <w:rFonts w:ascii="Cambria" w:hAnsi="Cambria" w:cs="Times New Roman"/>
          <w:b/>
          <w:sz w:val="28"/>
        </w:rPr>
        <w:t>Tisztelt demecseriek!</w:t>
      </w:r>
    </w:p>
    <w:p w:rsidR="00793AC4" w:rsidRPr="00C16E55" w:rsidRDefault="00793AC4" w:rsidP="00793AC4">
      <w:pPr>
        <w:spacing w:after="0" w:line="240" w:lineRule="auto"/>
        <w:rPr>
          <w:rFonts w:ascii="Cambria" w:hAnsi="Cambria" w:cs="Times New Roman"/>
          <w:sz w:val="28"/>
        </w:rPr>
      </w:pPr>
    </w:p>
    <w:p w:rsidR="00793AC4" w:rsidRPr="00C16E55" w:rsidRDefault="00793AC4" w:rsidP="00793AC4">
      <w:pPr>
        <w:spacing w:after="0" w:line="240" w:lineRule="auto"/>
        <w:rPr>
          <w:rFonts w:ascii="Cambria" w:hAnsi="Cambria" w:cs="Times New Roman"/>
          <w:sz w:val="28"/>
        </w:rPr>
      </w:pPr>
    </w:p>
    <w:p w:rsidR="00793AC4" w:rsidRPr="00C16E55" w:rsidRDefault="00793AC4" w:rsidP="00793AC4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 xml:space="preserve">A Településkép védelméről szóló </w:t>
      </w:r>
      <w:r w:rsidRPr="00C16E55">
        <w:rPr>
          <w:rFonts w:ascii="Cambria" w:hAnsi="Cambria" w:cs="Times New Roman"/>
          <w:b/>
          <w:sz w:val="24"/>
          <w:szCs w:val="24"/>
        </w:rPr>
        <w:t>2016. LXXIV. törvény</w:t>
      </w:r>
      <w:r w:rsidRPr="00C16E55">
        <w:rPr>
          <w:rFonts w:ascii="Cambria" w:hAnsi="Cambria" w:cs="Times New Roman"/>
          <w:sz w:val="24"/>
          <w:szCs w:val="24"/>
        </w:rPr>
        <w:t xml:space="preserve"> alapján önkormányzatunknak 2017. szeptember 30-ig Településképi Arculati Kézikönyvet kell elkészíteni. A Kézikönyv bevezetése hiánypótló módon teremt lehetőséget a jellegzetes települési karakterjegyek meghatározására, a településképek esztétikus lakókörnyezetének kialakítására.</w:t>
      </w:r>
    </w:p>
    <w:p w:rsidR="00793AC4" w:rsidRPr="00C16E55" w:rsidRDefault="00793AC4" w:rsidP="00793AC4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</w:p>
    <w:p w:rsidR="00793AC4" w:rsidRPr="00C16E55" w:rsidRDefault="00793AC4" w:rsidP="00793AC4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</w:p>
    <w:p w:rsidR="00793AC4" w:rsidRPr="00C16E55" w:rsidRDefault="00793AC4" w:rsidP="00793AC4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Életünk minőségének egyik legfontosabb feltétele lakókörnyezetünk milyensége. A kézikönyv meghatározza városunk településképi jellemzőit, a településképi szempontból egymástól jól elkülönülő településrészeket arculati jellemzőikkel és értékeikkel, a településkép minőségi formálására vonatkozó javaslatokat, valamint a településképhez illeszkedő építészeti elemeket, beépítési vázlatokat.</w:t>
      </w:r>
    </w:p>
    <w:p w:rsidR="00793AC4" w:rsidRPr="00793AC4" w:rsidRDefault="00793AC4" w:rsidP="00793A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030D" w:rsidRDefault="009F030D" w:rsidP="00793AC4">
      <w:pPr>
        <w:pStyle w:val="NormlWeb"/>
        <w:shd w:val="clear" w:color="auto" w:fill="FFFFFF"/>
        <w:jc w:val="both"/>
      </w:pPr>
    </w:p>
    <w:p w:rsidR="009F030D" w:rsidRDefault="009F030D" w:rsidP="00793AC4">
      <w:pPr>
        <w:pStyle w:val="NormlWeb"/>
        <w:shd w:val="clear" w:color="auto" w:fill="FFFFFF"/>
        <w:jc w:val="both"/>
      </w:pPr>
    </w:p>
    <w:p w:rsidR="009F030D" w:rsidRDefault="009F030D" w:rsidP="00793AC4">
      <w:pPr>
        <w:pStyle w:val="NormlWeb"/>
        <w:shd w:val="clear" w:color="auto" w:fill="FFFFFF"/>
        <w:jc w:val="both"/>
      </w:pPr>
    </w:p>
    <w:p w:rsidR="009F030D" w:rsidRDefault="009F030D" w:rsidP="00793AC4">
      <w:pPr>
        <w:pStyle w:val="NormlWeb"/>
        <w:shd w:val="clear" w:color="auto" w:fill="FFFFFF"/>
        <w:jc w:val="both"/>
      </w:pPr>
    </w:p>
    <w:p w:rsidR="009F030D" w:rsidRDefault="009F030D" w:rsidP="00793AC4">
      <w:pPr>
        <w:pStyle w:val="NormlWeb"/>
        <w:shd w:val="clear" w:color="auto" w:fill="FFFFFF"/>
        <w:jc w:val="both"/>
      </w:pPr>
    </w:p>
    <w:p w:rsidR="009F030D" w:rsidRPr="00793AC4" w:rsidRDefault="009F030D" w:rsidP="00793AC4">
      <w:pPr>
        <w:pStyle w:val="NormlWeb"/>
        <w:shd w:val="clear" w:color="auto" w:fill="FFFFFF"/>
        <w:jc w:val="both"/>
      </w:pPr>
    </w:p>
    <w:p w:rsidR="009F030D" w:rsidRDefault="009F030D" w:rsidP="009F030D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</w:p>
    <w:p w:rsidR="009F030D" w:rsidRDefault="009F030D" w:rsidP="009F030D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</w:p>
    <w:p w:rsidR="00793AC4" w:rsidRPr="0039259C" w:rsidRDefault="0039259C" w:rsidP="0039259C">
      <w:pPr>
        <w:tabs>
          <w:tab w:val="left" w:pos="7088"/>
        </w:tabs>
        <w:spacing w:after="0" w:line="240" w:lineRule="auto"/>
        <w:ind w:left="6381"/>
        <w:jc w:val="center"/>
        <w:rPr>
          <w:rFonts w:ascii="Cambria" w:hAnsi="Cambria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</w:t>
      </w:r>
      <w:r>
        <w:rPr>
          <w:rFonts w:ascii="Times New Roman" w:hAnsi="Times New Roman" w:cs="Times New Roman"/>
          <w:b/>
          <w:sz w:val="52"/>
          <w:szCs w:val="52"/>
        </w:rPr>
        <w:tab/>
      </w:r>
      <w:r w:rsidR="009F030D" w:rsidRPr="00E659FB">
        <w:rPr>
          <w:rFonts w:ascii="Cambria" w:hAnsi="Cambria" w:cs="Times New Roman"/>
          <w:b/>
          <w:sz w:val="56"/>
          <w:szCs w:val="52"/>
        </w:rPr>
        <w:t>DEMECSER</w:t>
      </w:r>
    </w:p>
    <w:p w:rsidR="009F030D" w:rsidRPr="0039259C" w:rsidRDefault="0039259C" w:rsidP="0039259C">
      <w:pPr>
        <w:tabs>
          <w:tab w:val="left" w:pos="6946"/>
        </w:tabs>
        <w:spacing w:after="0" w:line="240" w:lineRule="auto"/>
        <w:jc w:val="center"/>
        <w:rPr>
          <w:rFonts w:ascii="Cambria" w:hAnsi="Cambria" w:cs="Times New Roman"/>
          <w:sz w:val="16"/>
          <w:szCs w:val="16"/>
        </w:rPr>
      </w:pPr>
      <w:r>
        <w:rPr>
          <w:rFonts w:ascii="Cambria" w:hAnsi="Cambria" w:cs="Times New Roman"/>
          <w:sz w:val="16"/>
          <w:szCs w:val="16"/>
        </w:rPr>
        <w:tab/>
      </w:r>
      <w:r w:rsidR="009F030D" w:rsidRPr="0039259C">
        <w:rPr>
          <w:rFonts w:ascii="Cambria" w:hAnsi="Cambria" w:cs="Times New Roman"/>
          <w:sz w:val="16"/>
          <w:szCs w:val="16"/>
        </w:rPr>
        <w:t>TELEPÜLÉSKÉPI ARCULATI KÉZIKÖNYV</w:t>
      </w:r>
    </w:p>
    <w:p w:rsidR="009F030D" w:rsidRPr="0039259C" w:rsidRDefault="0039259C" w:rsidP="0039259C">
      <w:pPr>
        <w:tabs>
          <w:tab w:val="left" w:pos="9214"/>
        </w:tabs>
        <w:spacing w:after="0" w:line="240" w:lineRule="auto"/>
        <w:jc w:val="center"/>
        <w:rPr>
          <w:rFonts w:ascii="Cambria" w:hAnsi="Cambria" w:cs="Times New Roman"/>
          <w:sz w:val="28"/>
        </w:rPr>
      </w:pPr>
      <w:r>
        <w:rPr>
          <w:rFonts w:ascii="Cambria" w:hAnsi="Cambria" w:cs="Times New Roman"/>
          <w:sz w:val="28"/>
        </w:rPr>
        <w:tab/>
      </w:r>
      <w:r w:rsidR="009F030D" w:rsidRPr="0039259C">
        <w:rPr>
          <w:rFonts w:ascii="Cambria" w:hAnsi="Cambria" w:cs="Times New Roman"/>
          <w:sz w:val="28"/>
        </w:rPr>
        <w:t>2017</w:t>
      </w:r>
    </w:p>
    <w:p w:rsidR="009F030D" w:rsidRDefault="009F030D" w:rsidP="00793AC4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hu-H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4617720</wp:posOffset>
            </wp:positionH>
            <wp:positionV relativeFrom="paragraph">
              <wp:posOffset>105410</wp:posOffset>
            </wp:positionV>
            <wp:extent cx="1694815" cy="1685925"/>
            <wp:effectExtent l="19050" t="0" r="635" b="0"/>
            <wp:wrapNone/>
            <wp:docPr id="68" name="Kép 1" descr="C:\Users\Hivatal5\Desktop\Petra titkárság\települési.kézikönyv\Képek\nagyfelbontású-címer demec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nagyfelbontású-címer demecs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30D" w:rsidRDefault="009F030D" w:rsidP="00793AC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F030D" w:rsidRPr="00793AC4" w:rsidRDefault="009F030D" w:rsidP="00793AC4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F030D" w:rsidRDefault="009F030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576F52" w:rsidRPr="00985108" w:rsidRDefault="008C3FF3" w:rsidP="004B0AAC">
      <w:pPr>
        <w:rPr>
          <w:rFonts w:ascii="Cambria" w:hAnsi="Cambria" w:cs="Times New Roman"/>
          <w:b/>
          <w:sz w:val="32"/>
        </w:rPr>
      </w:pPr>
      <w:r w:rsidRPr="00985108">
        <w:rPr>
          <w:rFonts w:ascii="Cambria" w:hAnsi="Cambria" w:cs="Times New Roman"/>
          <w:b/>
          <w:sz w:val="32"/>
        </w:rPr>
        <w:lastRenderedPageBreak/>
        <w:t>TARTALOMJEGYZÉK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1. Bevezetés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2. Demecser bemutatása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általános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településkép, településkarakter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3. Örökségünk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a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településképi szempontból meghatározó építészeti, műemléki, táji és természeti értékek, településképi jellemzők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4. Településképi szempontból meghatározó területek Demecserben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eltérő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karakterű területek lehatárolása, a településkép, arculati jellemzők és településkarakter bemutatásával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Történeti településrész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Átalakuló, új településrész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Zártsorú beépítésű településrész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Beépítésre nem szánt terület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5. Ajánlások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a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településkép minőségi formálására vonatkozó ajánlások: építészeti útmutató: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  <w:t>Történeti településrészre, az Átalakuló, új településrészre és a Beépítésre nem szánt területre nézve: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Telepítés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Terepalakítás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Magasság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Tetőhajlásszög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Tetőforma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Szín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Tornácok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Ajtók, ablakok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Homlokzatképzés, anyaghasználat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Részletek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Kerítések, térfalak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Kertek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közterületek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településképi útmutatója: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Utcák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ab/>
      </w:r>
      <w:r w:rsidRPr="00C16E55">
        <w:rPr>
          <w:rFonts w:ascii="Cambria" w:hAnsi="Cambria" w:cs="Times New Roman"/>
          <w:sz w:val="24"/>
          <w:szCs w:val="24"/>
        </w:rPr>
        <w:tab/>
        <w:t>Közterek, közparkok, közkertek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6. Jó példák, épületek, épített részletek</w:t>
      </w:r>
    </w:p>
    <w:p w:rsidR="004B0AAC" w:rsidRPr="00C16E55" w:rsidRDefault="004B0AAC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épületek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>, építészeti részletek (ajtók, ablakok, tornácok, anyaghasználat, színek</w:t>
      </w:r>
      <w:r w:rsidR="008C3FF3" w:rsidRPr="00C16E55">
        <w:rPr>
          <w:rFonts w:ascii="Cambria" w:hAnsi="Cambria" w:cs="Times New Roman"/>
          <w:i/>
          <w:sz w:val="24"/>
          <w:szCs w:val="24"/>
        </w:rPr>
        <w:t>, homlokzatképzés</w:t>
      </w:r>
      <w:r w:rsidRPr="00C16E55">
        <w:rPr>
          <w:rFonts w:ascii="Cambria" w:hAnsi="Cambria" w:cs="Times New Roman"/>
          <w:i/>
          <w:sz w:val="24"/>
          <w:szCs w:val="24"/>
        </w:rPr>
        <w:t>)</w:t>
      </w:r>
      <w:r w:rsidR="008C3FF3" w:rsidRPr="00C16E55">
        <w:rPr>
          <w:rFonts w:ascii="Cambria" w:hAnsi="Cambria" w:cs="Times New Roman"/>
          <w:i/>
          <w:sz w:val="24"/>
          <w:szCs w:val="24"/>
        </w:rPr>
        <w:t>, kerítések, kertek, zöldfelületek kialakítása</w:t>
      </w:r>
    </w:p>
    <w:p w:rsidR="008C3FF3" w:rsidRPr="00C16E55" w:rsidRDefault="008C3FF3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7. Jó példák, sajátos építményfajták</w:t>
      </w:r>
    </w:p>
    <w:p w:rsidR="008C3FF3" w:rsidRPr="00C16E55" w:rsidRDefault="008C3FF3" w:rsidP="004B0AAC">
      <w:pPr>
        <w:spacing w:after="0" w:line="240" w:lineRule="auto"/>
        <w:rPr>
          <w:rFonts w:ascii="Cambria" w:hAnsi="Cambria" w:cs="Times New Roman"/>
          <w:i/>
          <w:sz w:val="24"/>
          <w:szCs w:val="24"/>
        </w:rPr>
      </w:pPr>
      <w:r w:rsidRPr="00C16E55">
        <w:rPr>
          <w:rFonts w:ascii="Cambria" w:hAnsi="Cambria" w:cs="Times New Roman"/>
          <w:i/>
          <w:sz w:val="24"/>
          <w:szCs w:val="24"/>
        </w:rPr>
        <w:tab/>
      </w:r>
      <w:proofErr w:type="gramStart"/>
      <w:r w:rsidRPr="00C16E55">
        <w:rPr>
          <w:rFonts w:ascii="Cambria" w:hAnsi="Cambria" w:cs="Times New Roman"/>
          <w:i/>
          <w:sz w:val="24"/>
          <w:szCs w:val="24"/>
        </w:rPr>
        <w:t>sajátos</w:t>
      </w:r>
      <w:proofErr w:type="gramEnd"/>
      <w:r w:rsidRPr="00C16E55">
        <w:rPr>
          <w:rFonts w:ascii="Cambria" w:hAnsi="Cambria" w:cs="Times New Roman"/>
          <w:i/>
          <w:sz w:val="24"/>
          <w:szCs w:val="24"/>
        </w:rPr>
        <w:t xml:space="preserve"> építményfajták, reklámhordozók, egyéb műszaki berendezések</w:t>
      </w:r>
    </w:p>
    <w:p w:rsidR="008C3FF3" w:rsidRPr="00C16E55" w:rsidRDefault="008C3FF3" w:rsidP="004B0AAC">
      <w:pPr>
        <w:spacing w:after="0" w:line="240" w:lineRule="auto"/>
        <w:rPr>
          <w:rFonts w:ascii="Cambria" w:hAnsi="Cambria" w:cs="Times New Roman"/>
          <w:sz w:val="24"/>
          <w:szCs w:val="24"/>
        </w:rPr>
      </w:pPr>
      <w:r w:rsidRPr="00C16E55">
        <w:rPr>
          <w:rFonts w:ascii="Cambria" w:hAnsi="Cambria" w:cs="Times New Roman"/>
          <w:sz w:val="24"/>
          <w:szCs w:val="24"/>
        </w:rPr>
        <w:t>8. Beépítési vázlatok</w:t>
      </w:r>
    </w:p>
    <w:p w:rsidR="004B0AAC" w:rsidRDefault="004B0AAC" w:rsidP="004B0AA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4B0AAC" w:rsidRPr="004B0AAC" w:rsidRDefault="004B0AAC" w:rsidP="004B0AA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0AAC" w:rsidRPr="00576F52" w:rsidRDefault="004B0AAC" w:rsidP="004B0AAC"/>
    <w:p w:rsidR="004B0AAC" w:rsidRDefault="004B0AAC" w:rsidP="004B0AAC"/>
    <w:p w:rsidR="00033E51" w:rsidRPr="00985108" w:rsidRDefault="00C370FD" w:rsidP="00C16E55">
      <w:pPr>
        <w:tabs>
          <w:tab w:val="left" w:pos="8789"/>
        </w:tabs>
        <w:rPr>
          <w:rFonts w:asciiTheme="majorHAnsi" w:hAnsiTheme="majorHAnsi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</w:rPr>
        <w:br w:type="page"/>
      </w:r>
      <w:r w:rsidR="00691B9A" w:rsidRPr="00985108">
        <w:rPr>
          <w:rFonts w:asciiTheme="majorHAnsi" w:hAnsiTheme="majorHAnsi" w:cs="Times New Roman"/>
          <w:b/>
          <w:sz w:val="36"/>
          <w:szCs w:val="36"/>
        </w:rPr>
        <w:lastRenderedPageBreak/>
        <w:t>BEVEZETÉS</w:t>
      </w:r>
      <w:r w:rsidR="008C3FF3" w:rsidRPr="00985108">
        <w:rPr>
          <w:rFonts w:asciiTheme="majorHAnsi" w:hAnsiTheme="majorHAnsi" w:cs="Times New Roman"/>
          <w:b/>
          <w:sz w:val="36"/>
          <w:szCs w:val="36"/>
        </w:rPr>
        <w:tab/>
        <w:t>1</w:t>
      </w:r>
    </w:p>
    <w:p w:rsidR="00C16E55" w:rsidRPr="00C16E55" w:rsidRDefault="00C16E55" w:rsidP="00C16E55">
      <w:pPr>
        <w:spacing w:after="0" w:line="240" w:lineRule="auto"/>
        <w:rPr>
          <w:rFonts w:asciiTheme="majorHAnsi" w:hAnsiTheme="majorHAnsi" w:cs="Times New Roman"/>
          <w:sz w:val="24"/>
          <w:szCs w:val="24"/>
        </w:rPr>
      </w:pPr>
    </w:p>
    <w:p w:rsidR="00C16E55" w:rsidRPr="00C40C7D" w:rsidRDefault="005D1D95" w:rsidP="00E5481D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C40C7D">
        <w:rPr>
          <w:rFonts w:ascii="Cambria" w:hAnsi="Cambria" w:cs="Times New Roman"/>
          <w:sz w:val="24"/>
          <w:szCs w:val="24"/>
        </w:rPr>
        <w:t xml:space="preserve">Az építészeti örökség fogalma az utóbbi 30 év alatt fokozatosan megváltozott. Korábban főleg jelentős műemlékekre vagy legalábbis egyes épületekre használták. Idővel egyre átfogóbb értelmezést kapott; </w:t>
      </w:r>
      <w:r w:rsidR="005F41C8" w:rsidRPr="00C40C7D">
        <w:rPr>
          <w:rFonts w:ascii="Cambria" w:hAnsi="Cambria" w:cs="Times New Roman"/>
          <w:sz w:val="24"/>
          <w:szCs w:val="24"/>
        </w:rPr>
        <w:t>mára,</w:t>
      </w:r>
      <w:r w:rsidRPr="00C40C7D">
        <w:rPr>
          <w:rFonts w:ascii="Cambria" w:hAnsi="Cambria" w:cs="Times New Roman"/>
          <w:sz w:val="24"/>
          <w:szCs w:val="24"/>
        </w:rPr>
        <w:t xml:space="preserve"> olyan együttesekre is vonatkozik, melyek legérdekesebb elemeinek hétköznapi épületek sokasága, az utcaszerkezet vagy az épületek és a táj harmóniája számítanak. </w:t>
      </w:r>
    </w:p>
    <w:p w:rsidR="00CD27CF" w:rsidRPr="00C40C7D" w:rsidRDefault="00BD009D" w:rsidP="00E5481D">
      <w:pPr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C40C7D">
        <w:rPr>
          <w:rFonts w:ascii="Cambria" w:hAnsi="Cambria" w:cs="Times New Roman"/>
          <w:color w:val="000000" w:themeColor="text1"/>
          <w:sz w:val="24"/>
          <w:szCs w:val="24"/>
        </w:rPr>
        <w:t>Egy település karakterét meghatározzák az épületek, melyek részei a hely kulturális örökségének, identitásának. Egy új épület megváltoztatja a tájat, ezért tervezésekor figyelembe kell venni annak hosszú távú hatását környezetére.  Egy jó terv törekszik a környezettel való harmonikus egységre, tiszteli és ismeri a múltat, a helyi értékeket és jellegzetességeket képes kortárs kontextusban alkalmazni. Ez azonban feltételezi a tervező és az építtető részéről a tájegység építészeti karakterének ismeretét.</w:t>
      </w:r>
    </w:p>
    <w:p w:rsidR="00BD009D" w:rsidRDefault="00BD009D" w:rsidP="00BD00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3455035</wp:posOffset>
            </wp:positionV>
            <wp:extent cx="6421755" cy="5857875"/>
            <wp:effectExtent l="19050" t="0" r="0" b="0"/>
            <wp:wrapSquare wrapText="bothSides"/>
            <wp:docPr id="5" name="Kép 2" descr="\\SZERVER\Company\PETRA - titkárság\települési.kézikönyv\Képek\Originals\DSCF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ZERVER\Company\PETRA - titkárság\települési.kézikönyv\Képek\Originals\DSCF01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424B">
        <w:rPr>
          <w:rFonts w:ascii="Times New Roman" w:hAnsi="Times New Roman" w:cs="Times New Roman"/>
          <w:sz w:val="24"/>
          <w:szCs w:val="24"/>
        </w:rPr>
        <w:br w:type="page"/>
      </w:r>
    </w:p>
    <w:p w:rsidR="00BD009D" w:rsidRDefault="00DA572C" w:rsidP="00BD00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-163830</wp:posOffset>
            </wp:positionH>
            <wp:positionV relativeFrom="margin">
              <wp:posOffset>292735</wp:posOffset>
            </wp:positionV>
            <wp:extent cx="4124325" cy="8305800"/>
            <wp:effectExtent l="19050" t="0" r="9525" b="0"/>
            <wp:wrapSquare wrapText="bothSides"/>
            <wp:docPr id="9" name="Kép 6" descr="C:\Users\Hivatal5\AppData\Local\Microsoft\Windows\Temporary Internet Files\Content.Word\6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vatal5\AppData\Local\Microsoft\Windows\Temporary Internet Files\Content.Word\6 (1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09D" w:rsidRDefault="00BD009D" w:rsidP="00BD009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5481D" w:rsidRPr="00091278" w:rsidRDefault="00CD27CF" w:rsidP="00091278">
      <w:pPr>
        <w:spacing w:after="0" w:line="240" w:lineRule="auto"/>
        <w:rPr>
          <w:rFonts w:asciiTheme="majorHAnsi" w:hAnsiTheme="majorHAnsi" w:cs="Times New Roman"/>
          <w:color w:val="000000" w:themeColor="text1"/>
          <w:sz w:val="24"/>
          <w:szCs w:val="24"/>
        </w:rPr>
      </w:pP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Az arculati kézikönyv a jogszabályok útvesztője helyett röviden, lényegre törően, és mindenki s</w:t>
      </w:r>
      <w:r w:rsidR="00B23CBF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zámára érthető módon mutatja be közösségünk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környezet</w:t>
      </w:r>
      <w:r w:rsidR="00E5481D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alakítással kapcsolatos elvárásait.  </w:t>
      </w:r>
    </w:p>
    <w:p w:rsidR="00E5481D" w:rsidRPr="00091278" w:rsidRDefault="00E5481D" w:rsidP="00091278">
      <w:pPr>
        <w:spacing w:after="0" w:line="240" w:lineRule="auto"/>
        <w:rPr>
          <w:rFonts w:asciiTheme="majorHAnsi" w:hAnsiTheme="majorHAnsi" w:cs="Times New Roman"/>
          <w:color w:val="000000" w:themeColor="text1"/>
          <w:sz w:val="24"/>
          <w:szCs w:val="24"/>
        </w:rPr>
      </w:pPr>
    </w:p>
    <w:p w:rsidR="00E5481D" w:rsidRPr="00091278" w:rsidRDefault="00CD27CF" w:rsidP="00091278">
      <w:pPr>
        <w:spacing w:after="0" w:line="240" w:lineRule="auto"/>
        <w:rPr>
          <w:rFonts w:asciiTheme="majorHAnsi" w:hAnsiTheme="majorHAnsi" w:cs="Times New Roman"/>
          <w:color w:val="000000" w:themeColor="text1"/>
          <w:sz w:val="24"/>
          <w:szCs w:val="24"/>
        </w:rPr>
      </w:pP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Jól áttekinthető rajzok és fényképek segítségével illusztrálja a követendő példákat, a településképhez illeszkedő építészeti</w:t>
      </w:r>
      <w:r w:rsidR="00E5481D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 elemeket, számba véve városunk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építészeti értékeit, hagyományait, táji- és természeti értékeit, az évezr</w:t>
      </w:r>
      <w:r w:rsidR="00E5481D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edek alatt kialakult regionális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sajátosságokat. </w:t>
      </w:r>
    </w:p>
    <w:p w:rsidR="00BD009D" w:rsidRPr="00091278" w:rsidRDefault="00CD27CF" w:rsidP="00091278">
      <w:pPr>
        <w:spacing w:after="0" w:line="240" w:lineRule="auto"/>
        <w:rPr>
          <w:rFonts w:asciiTheme="majorHAnsi" w:hAnsiTheme="majorHAnsi" w:cs="Times New Roman"/>
          <w:color w:val="000000" w:themeColor="text1"/>
          <w:sz w:val="24"/>
          <w:szCs w:val="24"/>
        </w:rPr>
      </w:pP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Ismerteti azon jól meghatározható te</w:t>
      </w:r>
      <w:r w:rsidR="00E5481D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chnikákat, eljárásokat, amelyek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alkalmazásával a hagyományos építészeti karakterhez és a településképhez jobban igazodó, arányosabb, esztétikusabb, fenntartható és értékálló épület építhető. </w:t>
      </w:r>
    </w:p>
    <w:p w:rsidR="00E5481D" w:rsidRPr="00091278" w:rsidRDefault="00E5481D" w:rsidP="00091278">
      <w:pPr>
        <w:spacing w:after="0" w:line="240" w:lineRule="auto"/>
        <w:rPr>
          <w:rFonts w:asciiTheme="majorHAnsi" w:hAnsiTheme="majorHAnsi" w:cs="Times New Roman"/>
          <w:color w:val="000000" w:themeColor="text1"/>
          <w:sz w:val="24"/>
          <w:szCs w:val="24"/>
        </w:rPr>
      </w:pPr>
    </w:p>
    <w:p w:rsidR="00AC4DC6" w:rsidRPr="00BD009D" w:rsidRDefault="00CD27CF" w:rsidP="00091278">
      <w:pPr>
        <w:spacing w:after="0" w:line="240" w:lineRule="auto"/>
        <w:rPr>
          <w:rFonts w:ascii="Times New Roman" w:hAnsi="Times New Roman" w:cs="Times New Roman"/>
          <w:szCs w:val="24"/>
        </w:rPr>
      </w:pP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A kézikönyv nem kizárólag szakembereknek készül! Elsősorban a lakosság és az építkezn</w:t>
      </w:r>
      <w:r w:rsidR="00091278"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 xml:space="preserve">i vágyók tájékoztatását segítő, </w:t>
      </w:r>
      <w:r w:rsidRPr="00091278">
        <w:rPr>
          <w:rFonts w:asciiTheme="majorHAnsi" w:hAnsiTheme="majorHAnsi" w:cs="Times New Roman"/>
          <w:color w:val="000000" w:themeColor="text1"/>
          <w:sz w:val="24"/>
          <w:szCs w:val="24"/>
        </w:rPr>
        <w:t>szemléletformáló kiadvány, de haszonnal forgathatja mindenki, aki érdeklődik városunk építészeti öröksége és jövője iránt.</w:t>
      </w:r>
    </w:p>
    <w:p w:rsidR="007365AC" w:rsidRPr="005D1D95" w:rsidRDefault="006438EC" w:rsidP="003523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51324E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posOffset>-430530</wp:posOffset>
            </wp:positionH>
            <wp:positionV relativeFrom="margin">
              <wp:align>center</wp:align>
            </wp:positionV>
            <wp:extent cx="7259955" cy="7410450"/>
            <wp:effectExtent l="19050" t="0" r="0" b="0"/>
            <wp:wrapSquare wrapText="bothSides"/>
            <wp:docPr id="41" name="Kép 1" descr="\\SZERVER\Company\PETRA - titkárság\települési.kézikönyv\Képek\Originals\3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3 (10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95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009D">
        <w:rPr>
          <w:rFonts w:ascii="Times New Roman" w:hAnsi="Times New Roman" w:cs="Times New Roman"/>
          <w:sz w:val="24"/>
          <w:szCs w:val="24"/>
        </w:rPr>
        <w:br w:type="page"/>
      </w:r>
    </w:p>
    <w:p w:rsidR="007365AC" w:rsidRPr="00985108" w:rsidRDefault="00691B9A" w:rsidP="008C3FF3">
      <w:pPr>
        <w:tabs>
          <w:tab w:val="left" w:pos="8789"/>
        </w:tabs>
        <w:spacing w:after="0" w:line="240" w:lineRule="auto"/>
        <w:rPr>
          <w:rFonts w:ascii="Cambria" w:hAnsi="Cambria" w:cs="Times New Roman"/>
          <w:b/>
          <w:sz w:val="36"/>
          <w:szCs w:val="36"/>
        </w:rPr>
      </w:pPr>
      <w:r w:rsidRPr="00985108">
        <w:rPr>
          <w:rFonts w:ascii="Cambria" w:hAnsi="Cambria" w:cs="Times New Roman"/>
          <w:b/>
          <w:sz w:val="36"/>
          <w:szCs w:val="36"/>
        </w:rPr>
        <w:lastRenderedPageBreak/>
        <w:t>DEMECSER BEMUTATÁSA</w:t>
      </w:r>
      <w:r w:rsidR="008C3FF3" w:rsidRPr="00985108">
        <w:rPr>
          <w:rFonts w:ascii="Cambria" w:hAnsi="Cambria" w:cs="Times New Roman"/>
          <w:b/>
          <w:sz w:val="36"/>
          <w:szCs w:val="36"/>
        </w:rPr>
        <w:tab/>
        <w:t>2</w:t>
      </w:r>
    </w:p>
    <w:p w:rsidR="00B946D3" w:rsidRPr="00C16E55" w:rsidRDefault="00B946D3" w:rsidP="00691B9A">
      <w:pPr>
        <w:spacing w:after="0" w:line="240" w:lineRule="auto"/>
        <w:rPr>
          <w:rFonts w:ascii="Cambria" w:hAnsi="Cambria" w:cs="Times New Roman"/>
        </w:rPr>
      </w:pPr>
      <w:r w:rsidRPr="00C16E55">
        <w:rPr>
          <w:rFonts w:ascii="Cambria" w:hAnsi="Cambria" w:cs="Times New Roman"/>
        </w:rPr>
        <w:t>Általános településkép, település karakter</w:t>
      </w:r>
    </w:p>
    <w:p w:rsidR="00A61FD1" w:rsidRPr="00C16E55" w:rsidRDefault="00A61FD1" w:rsidP="00691B9A">
      <w:pPr>
        <w:spacing w:after="0" w:line="240" w:lineRule="auto"/>
        <w:rPr>
          <w:rFonts w:ascii="Cambria" w:hAnsi="Cambria" w:cs="Times New Roman"/>
          <w:b/>
          <w:sz w:val="32"/>
        </w:rPr>
        <w:sectPr w:rsidR="00A61FD1" w:rsidRPr="00C16E55" w:rsidSect="00D84DB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B946D3" w:rsidRPr="00C16E55" w:rsidRDefault="00B946D3" w:rsidP="00B946D3">
      <w:pPr>
        <w:spacing w:after="0" w:line="240" w:lineRule="auto"/>
        <w:jc w:val="center"/>
        <w:rPr>
          <w:rFonts w:ascii="Cambria" w:hAnsi="Cambria" w:cs="Times New Roman"/>
          <w:b/>
          <w:sz w:val="32"/>
        </w:rPr>
      </w:pPr>
    </w:p>
    <w:p w:rsidR="00DF30BD" w:rsidRPr="00C16E55" w:rsidRDefault="00DF30BD" w:rsidP="000E00BE">
      <w:pPr>
        <w:spacing w:after="0"/>
        <w:ind w:firstLine="709"/>
        <w:jc w:val="both"/>
        <w:rPr>
          <w:rFonts w:ascii="Cambria" w:hAnsi="Cambria" w:cs="Times New Roman"/>
          <w:sz w:val="24"/>
          <w:szCs w:val="24"/>
        </w:rPr>
        <w:sectPr w:rsidR="00DF30BD" w:rsidRPr="00C16E55" w:rsidSect="00A61FD1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C370FD" w:rsidRPr="00C16E55" w:rsidRDefault="00C370FD" w:rsidP="0063465F">
      <w:pPr>
        <w:spacing w:after="0"/>
        <w:ind w:right="-1" w:firstLine="709"/>
        <w:jc w:val="both"/>
        <w:rPr>
          <w:rFonts w:ascii="Cambria" w:hAnsi="Cambria" w:cs="Times New Roman"/>
          <w:color w:val="000000"/>
          <w:sz w:val="24"/>
          <w:szCs w:val="24"/>
        </w:rPr>
      </w:pPr>
      <w:r w:rsidRPr="00C16E55">
        <w:rPr>
          <w:rFonts w:ascii="Cambria" w:hAnsi="Cambria" w:cs="Times New Roman"/>
          <w:color w:val="000000"/>
          <w:sz w:val="24"/>
          <w:szCs w:val="24"/>
        </w:rPr>
        <w:lastRenderedPageBreak/>
        <w:t>Demecser Nyíregyházától északkeletre, mintegy 25 km távolságra, a Közép- Nyírség és a Rétköz találkozásának vonalán fekszik.</w:t>
      </w:r>
      <w:r w:rsidR="0063465F">
        <w:rPr>
          <w:rFonts w:ascii="Cambria" w:hAnsi="Cambria" w:cs="Times New Roman"/>
          <w:color w:val="000000"/>
          <w:sz w:val="24"/>
          <w:szCs w:val="24"/>
        </w:rPr>
        <w:t xml:space="preserve"> Közelebbről Felső-Szabolcsban, a Lónyai-csatorna északi oldalán helyezkedik el. Adottságai folytán a Rétköz természetes központja. </w:t>
      </w:r>
      <w:r w:rsidRPr="00C16E55">
        <w:rPr>
          <w:rFonts w:ascii="Cambria" w:hAnsi="Cambria" w:cs="Times New Roman"/>
          <w:color w:val="000000"/>
          <w:sz w:val="24"/>
          <w:szCs w:val="24"/>
        </w:rPr>
        <w:t xml:space="preserve"> A 4. számú főútvonal Székelynél leágazó alsórendű útvonalon érhető el. A települést átszeli a Budapest-Záhony vasútvonal. </w:t>
      </w:r>
    </w:p>
    <w:p w:rsidR="00B946D3" w:rsidRPr="00C16E55" w:rsidRDefault="009C2855" w:rsidP="0063465F">
      <w:pPr>
        <w:spacing w:after="0"/>
        <w:ind w:firstLine="709"/>
        <w:jc w:val="both"/>
        <w:rPr>
          <w:rFonts w:ascii="Cambria" w:hAnsi="Cambria" w:cs="Times New Roman"/>
          <w:color w:val="000000"/>
          <w:sz w:val="24"/>
          <w:szCs w:val="24"/>
        </w:rPr>
      </w:pPr>
      <w:r w:rsidRPr="00C16E55">
        <w:rPr>
          <w:rFonts w:ascii="Cambria" w:hAnsi="Cambria" w:cs="Times New Roman"/>
          <w:color w:val="000000"/>
          <w:sz w:val="24"/>
          <w:szCs w:val="24"/>
        </w:rPr>
        <w:t>Területét délen, a Nyírségben Berkesz, Székely és Nyírbogdány, míg északon a Rétköz, a Lónyai csatornától K</w:t>
      </w:r>
      <w:r w:rsidR="009A1C62" w:rsidRPr="00C16E55">
        <w:rPr>
          <w:rFonts w:ascii="Cambria" w:hAnsi="Cambria" w:cs="Times New Roman"/>
          <w:color w:val="000000"/>
          <w:sz w:val="24"/>
          <w:szCs w:val="24"/>
        </w:rPr>
        <w:t>ék, Dombrád és Gégény határolja.</w:t>
      </w:r>
    </w:p>
    <w:p w:rsidR="00667586" w:rsidRPr="00C16E55" w:rsidRDefault="0063465F" w:rsidP="0039259C">
      <w:pPr>
        <w:spacing w:after="0"/>
        <w:ind w:firstLine="709"/>
        <w:jc w:val="both"/>
        <w:rPr>
          <w:rFonts w:ascii="Cambria" w:hAnsi="Cambria" w:cs="Times New Roman"/>
          <w:color w:val="000000"/>
          <w:sz w:val="24"/>
          <w:szCs w:val="24"/>
        </w:rPr>
      </w:pPr>
      <w:r w:rsidRPr="00C16E55">
        <w:rPr>
          <w:rFonts w:ascii="Cambria" w:hAnsi="Cambria" w:cs="Times New Roman"/>
          <w:color w:val="000000"/>
          <w:sz w:val="24"/>
          <w:szCs w:val="24"/>
        </w:rPr>
        <w:t>Demecser mai területe nagyszámú lelet tanúsága szerint már az ókorban is lakott hely volt.</w:t>
      </w:r>
      <w:r>
        <w:rPr>
          <w:rFonts w:ascii="Cambria" w:hAnsi="Cambria" w:cs="Times New Roman"/>
          <w:color w:val="000000"/>
          <w:sz w:val="24"/>
          <w:szCs w:val="24"/>
        </w:rPr>
        <w:t xml:space="preserve"> </w:t>
      </w:r>
      <w:r w:rsidR="00F84ABE" w:rsidRPr="00C16E55">
        <w:rPr>
          <w:rFonts w:ascii="Cambria" w:hAnsi="Cambria" w:cs="Times New Roman"/>
          <w:sz w:val="24"/>
          <w:szCs w:val="24"/>
        </w:rPr>
        <w:t>Demecser a XX. század elején a bogdányi járás nagyközsége, majd 1920-tól a nyírbogdányi járás, 1950-től a kemecsei (addigi nyírbogdányi) járás települése. 1983-ban Nyíregyháza városkörnyéki községe, nagyközségi közös tanács székhelye, Kék és Székely településekkel. 1988 februárjától közvetlen megyei irányítás alá került. 1989-től Nyíregyháza megyei város és környéke községe. 1990-től vált önállóvá, 1995-től nagyközségi, 2001-től városi jogállású település lett.</w:t>
      </w:r>
    </w:p>
    <w:p w:rsidR="00EC74FB" w:rsidRPr="00A04A9F" w:rsidRDefault="0063465F" w:rsidP="0039259C">
      <w:pPr>
        <w:ind w:firstLine="709"/>
        <w:jc w:val="both"/>
        <w:rPr>
          <w:rFonts w:ascii="Cambria" w:hAnsi="Cambria" w:cs="Times New Roman"/>
          <w:sz w:val="24"/>
          <w:szCs w:val="21"/>
        </w:rPr>
      </w:pPr>
      <w:r>
        <w:rPr>
          <w:rFonts w:ascii="Cambria" w:hAnsi="Cambria" w:cs="Times New Roman"/>
          <w:noProof/>
          <w:sz w:val="24"/>
          <w:szCs w:val="21"/>
          <w:lang w:eastAsia="hu-H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-144780</wp:posOffset>
            </wp:positionH>
            <wp:positionV relativeFrom="margin">
              <wp:posOffset>5007610</wp:posOffset>
            </wp:positionV>
            <wp:extent cx="6381750" cy="4171950"/>
            <wp:effectExtent l="19050" t="0" r="0" b="0"/>
            <wp:wrapSquare wrapText="bothSides"/>
            <wp:docPr id="15" name="Kép 10" descr="\\SZERVER\Company\PETRA - titkárság\települési.kézikönyv\Képek\Originals\4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ZERVER\Company\PETRA - titkárság\települési.kézikönyv\Képek\Originals\4 (2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E6A" w:rsidRPr="00A04A9F">
        <w:rPr>
          <w:rFonts w:ascii="Cambria" w:hAnsi="Cambria" w:cs="Times New Roman"/>
          <w:sz w:val="24"/>
          <w:szCs w:val="21"/>
          <w:shd w:val="clear" w:color="auto" w:fill="FFFFFF"/>
        </w:rPr>
        <w:t>A</w:t>
      </w:r>
      <w:r w:rsidR="000E00BE" w:rsidRPr="00A04A9F">
        <w:rPr>
          <w:rFonts w:ascii="Cambria" w:hAnsi="Cambria" w:cs="Times New Roman"/>
          <w:sz w:val="24"/>
          <w:szCs w:val="21"/>
          <w:shd w:val="clear" w:color="auto" w:fill="FFFFFF"/>
        </w:rPr>
        <w:t>z akkori</w:t>
      </w:r>
      <w:r w:rsidR="00FA5E6A" w:rsidRPr="00A04A9F">
        <w:rPr>
          <w:rFonts w:ascii="Cambria" w:hAnsi="Cambria" w:cs="Times New Roman"/>
          <w:sz w:val="24"/>
          <w:szCs w:val="21"/>
          <w:shd w:val="clear" w:color="auto" w:fill="FFFFFF"/>
        </w:rPr>
        <w:t xml:space="preserve"> község lakossága a századforduló után tovább növekszik, ami az országban beindult polgári fejlődés, kapitalizálódás következményeként értékelhető és összefügg a Tisza szabályozásának, a cs</w:t>
      </w:r>
      <w:r w:rsidR="004861C0" w:rsidRPr="00A04A9F">
        <w:rPr>
          <w:rFonts w:ascii="Cambria" w:hAnsi="Cambria" w:cs="Times New Roman"/>
          <w:sz w:val="24"/>
          <w:szCs w:val="21"/>
          <w:shd w:val="clear" w:color="auto" w:fill="FFFFFF"/>
        </w:rPr>
        <w:t>atornarendszer kiépítésének, a N</w:t>
      </w:r>
      <w:r w:rsidR="00FA5E6A" w:rsidRPr="00A04A9F">
        <w:rPr>
          <w:rFonts w:ascii="Cambria" w:hAnsi="Cambria" w:cs="Times New Roman"/>
          <w:sz w:val="24"/>
          <w:szCs w:val="21"/>
          <w:shd w:val="clear" w:color="auto" w:fill="FFFFFF"/>
        </w:rPr>
        <w:t>yíregyháza-Ungvár vasútvonal megnyitásával, a káposzta savanyítás fellendülésével, a hordógyártás, majd a keményítőgyár beindulásával.</w:t>
      </w:r>
      <w:r w:rsidR="00F7500F" w:rsidRPr="00A04A9F">
        <w:rPr>
          <w:rFonts w:ascii="Cambria" w:hAnsi="Cambria" w:cs="Times New Roman"/>
          <w:sz w:val="24"/>
          <w:szCs w:val="21"/>
          <w:shd w:val="clear" w:color="auto" w:fill="FFFFFF"/>
        </w:rPr>
        <w:t xml:space="preserve"> </w:t>
      </w:r>
      <w:r w:rsidR="00FA5E6A" w:rsidRPr="00A04A9F">
        <w:rPr>
          <w:rFonts w:ascii="Cambria" w:hAnsi="Cambria" w:cs="Times New Roman"/>
          <w:sz w:val="24"/>
          <w:szCs w:val="21"/>
          <w:shd w:val="clear" w:color="auto" w:fill="FFFFFF"/>
        </w:rPr>
        <w:t>A gazdaság élénkülése jelentősen éreztette hatását a helyi társadalom fejlődésében és a környék falvaira gyakorolt hatásában.</w:t>
      </w:r>
      <w:r w:rsidR="00FA5E6A" w:rsidRPr="00A04A9F">
        <w:rPr>
          <w:rFonts w:ascii="Cambria" w:hAnsi="Cambria" w:cs="Times New Roman"/>
          <w:sz w:val="24"/>
          <w:szCs w:val="21"/>
        </w:rPr>
        <w:t xml:space="preserve"> </w:t>
      </w:r>
    </w:p>
    <w:p w:rsidR="00A61FD1" w:rsidRPr="00C16E55" w:rsidRDefault="00A61FD1" w:rsidP="0039259C">
      <w:pPr>
        <w:jc w:val="both"/>
        <w:rPr>
          <w:rFonts w:ascii="Cambria" w:hAnsi="Cambria" w:cs="Times New Roman"/>
          <w:color w:val="293C20"/>
          <w:sz w:val="24"/>
          <w:szCs w:val="21"/>
        </w:rPr>
        <w:sectPr w:rsidR="00A61FD1" w:rsidRPr="00C16E55" w:rsidSect="00A61FD1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28447E" w:rsidRDefault="0028447E" w:rsidP="0028447E">
      <w:pPr>
        <w:jc w:val="both"/>
        <w:rPr>
          <w:rFonts w:ascii="Times New Roman" w:hAnsi="Times New Roman" w:cs="Times New Roman"/>
          <w:color w:val="293C20"/>
          <w:sz w:val="24"/>
          <w:szCs w:val="21"/>
        </w:rPr>
      </w:pPr>
    </w:p>
    <w:p w:rsidR="00EC74FB" w:rsidRDefault="00EC74FB">
      <w:pPr>
        <w:rPr>
          <w:rFonts w:ascii="Times New Roman" w:hAnsi="Times New Roman" w:cs="Times New Roman"/>
          <w:color w:val="293C20"/>
          <w:sz w:val="24"/>
          <w:szCs w:val="21"/>
        </w:rPr>
      </w:pPr>
      <w:r>
        <w:rPr>
          <w:rFonts w:ascii="Times New Roman" w:hAnsi="Times New Roman" w:cs="Times New Roman"/>
          <w:color w:val="293C20"/>
          <w:sz w:val="24"/>
          <w:szCs w:val="21"/>
        </w:rPr>
        <w:br w:type="page"/>
      </w:r>
    </w:p>
    <w:p w:rsidR="004139C3" w:rsidRDefault="0028447E">
      <w:pPr>
        <w:rPr>
          <w:rFonts w:ascii="Times New Roman" w:hAnsi="Times New Roman" w:cs="Times New Roman"/>
          <w:color w:val="293C20"/>
          <w:sz w:val="24"/>
          <w:szCs w:val="21"/>
        </w:rPr>
      </w:pPr>
      <w:r>
        <w:rPr>
          <w:rFonts w:ascii="Times New Roman" w:hAnsi="Times New Roman" w:cs="Times New Roman"/>
          <w:noProof/>
          <w:color w:val="293C20"/>
          <w:sz w:val="24"/>
          <w:szCs w:val="21"/>
          <w:lang w:eastAsia="hu-H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-145415</wp:posOffset>
            </wp:positionV>
            <wp:extent cx="6844770" cy="9258300"/>
            <wp:effectExtent l="19050" t="0" r="0" b="0"/>
            <wp:wrapNone/>
            <wp:docPr id="16" name="Kép 11" descr="\\SZERVER\Company\PETRA - titkárság\települési.kézikönyv\Képek\Originals\5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ZERVER\Company\PETRA - titkárság\települési.kézikönyv\Képek\Originals\5 (2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77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74FB">
        <w:rPr>
          <w:rFonts w:ascii="Times New Roman" w:hAnsi="Times New Roman" w:cs="Times New Roman"/>
          <w:color w:val="293C20"/>
          <w:sz w:val="24"/>
          <w:szCs w:val="21"/>
        </w:rPr>
        <w:br w:type="page"/>
      </w:r>
    </w:p>
    <w:p w:rsidR="00CF2585" w:rsidRDefault="00812837" w:rsidP="002477F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2674620</wp:posOffset>
            </wp:positionH>
            <wp:positionV relativeFrom="margin">
              <wp:posOffset>168910</wp:posOffset>
            </wp:positionV>
            <wp:extent cx="3743325" cy="3695700"/>
            <wp:effectExtent l="19050" t="0" r="9525" b="0"/>
            <wp:wrapSquare wrapText="bothSides"/>
            <wp:docPr id="7" name="Kép 2" descr="C:\Users\Hivatal5\AppData\Local\Microsoft\Windows\Temporary Internet Files\Content.Word\3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vatal5\AppData\Local\Microsoft\Windows\Temporary Internet Files\Content.Word\3 (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7B61">
        <w:rPr>
          <w:rFonts w:ascii="Times New Roman" w:hAnsi="Times New Roman" w:cs="Times New Roman"/>
          <w:sz w:val="24"/>
          <w:szCs w:val="18"/>
        </w:rPr>
        <w:t xml:space="preserve">   </w:t>
      </w:r>
    </w:p>
    <w:p w:rsidR="00CF2585" w:rsidRPr="00812837" w:rsidRDefault="00CF2585" w:rsidP="002477F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  <w:sectPr w:rsidR="00CF2585" w:rsidRPr="00812837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D44B36" w:rsidRPr="00812837" w:rsidRDefault="006D5E27" w:rsidP="003925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 w:rsidRPr="00812837">
        <w:rPr>
          <w:rFonts w:ascii="Times New Roman" w:hAnsi="Times New Roman" w:cs="Times New Roman"/>
          <w:sz w:val="24"/>
          <w:szCs w:val="18"/>
        </w:rPr>
        <w:lastRenderedPageBreak/>
        <w:t>Demecserben a</w:t>
      </w:r>
      <w:r w:rsidR="00D44B36" w:rsidRPr="00812837">
        <w:rPr>
          <w:rFonts w:ascii="Times New Roman" w:hAnsi="Times New Roman" w:cs="Times New Roman"/>
          <w:sz w:val="24"/>
          <w:szCs w:val="18"/>
        </w:rPr>
        <w:t xml:space="preserve"> Szabolcs vezér utca illetve a Kossuth Lajos utca, mint</w:t>
      </w:r>
      <w:r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="00D44B36" w:rsidRPr="00812837">
        <w:rPr>
          <w:rFonts w:ascii="Times New Roman" w:hAnsi="Times New Roman" w:cs="Times New Roman"/>
          <w:sz w:val="24"/>
          <w:szCs w:val="18"/>
        </w:rPr>
        <w:t>a település főutcája és a belőle a Kétezer-egy térről nyíló Dózsa György út hangulata</w:t>
      </w:r>
      <w:r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="00D44B36" w:rsidRPr="00812837">
        <w:rPr>
          <w:rFonts w:ascii="Times New Roman" w:hAnsi="Times New Roman" w:cs="Times New Roman"/>
          <w:sz w:val="24"/>
          <w:szCs w:val="18"/>
        </w:rPr>
        <w:t>hasonló: hosszúkás, szalagszerű telkeken</w:t>
      </w:r>
      <w:r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="00D44B36" w:rsidRPr="00812837">
        <w:rPr>
          <w:rFonts w:ascii="Times New Roman" w:hAnsi="Times New Roman" w:cs="Times New Roman"/>
          <w:sz w:val="24"/>
          <w:szCs w:val="18"/>
        </w:rPr>
        <w:t>sűrűn egymás mellett állnak a lakóházak.</w:t>
      </w:r>
    </w:p>
    <w:p w:rsidR="00CF2585" w:rsidRDefault="00D44B36" w:rsidP="003925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 w:rsidRPr="00812837">
        <w:rPr>
          <w:rFonts w:ascii="Times New Roman" w:hAnsi="Times New Roman" w:cs="Times New Roman"/>
          <w:sz w:val="24"/>
          <w:szCs w:val="18"/>
        </w:rPr>
        <w:t>Az épületeket rendre az É-i telekhatárra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s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zorítva építették, így remek, </w:t>
      </w:r>
      <w:proofErr w:type="spellStart"/>
      <w:r w:rsidR="006D5E27" w:rsidRPr="00812837">
        <w:rPr>
          <w:rFonts w:ascii="Times New Roman" w:hAnsi="Times New Roman" w:cs="Times New Roman"/>
          <w:sz w:val="24"/>
          <w:szCs w:val="18"/>
        </w:rPr>
        <w:t>NY</w:t>
      </w:r>
      <w:r w:rsidRPr="00812837">
        <w:rPr>
          <w:rFonts w:ascii="Times New Roman" w:hAnsi="Times New Roman" w:cs="Times New Roman"/>
          <w:sz w:val="24"/>
          <w:szCs w:val="18"/>
        </w:rPr>
        <w:t>-i</w:t>
      </w:r>
      <w:proofErr w:type="spellEnd"/>
      <w:r w:rsidRPr="00812837">
        <w:rPr>
          <w:rFonts w:ascii="Times New Roman" w:hAnsi="Times New Roman" w:cs="Times New Roman"/>
          <w:sz w:val="24"/>
          <w:szCs w:val="18"/>
        </w:rPr>
        <w:t xml:space="preserve"> tájolású</w:t>
      </w:r>
      <w:r w:rsidR="00CF2585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oldalkertre nyílhattak a házak ablakai,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 xml:space="preserve">tornácai. </w:t>
      </w:r>
    </w:p>
    <w:p w:rsidR="0039259C" w:rsidRPr="00812837" w:rsidRDefault="0039259C" w:rsidP="003925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CF2585" w:rsidRDefault="00D44B36" w:rsidP="003925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 w:rsidRPr="00812837">
        <w:rPr>
          <w:rFonts w:ascii="Times New Roman" w:hAnsi="Times New Roman" w:cs="Times New Roman"/>
          <w:sz w:val="24"/>
          <w:szCs w:val="18"/>
        </w:rPr>
        <w:t>A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következőkben először bemutatunk egy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válogatást azokból az épületekből, amelyek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sajátos értéküknél fogva már hosszabb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 xml:space="preserve">ideje </w:t>
      </w:r>
      <w:r w:rsidR="006D5E27" w:rsidRPr="00812837">
        <w:rPr>
          <w:rFonts w:ascii="Times New Roman" w:hAnsi="Times New Roman" w:cs="Times New Roman"/>
          <w:sz w:val="24"/>
          <w:szCs w:val="18"/>
        </w:rPr>
        <w:t>Demecser identitását</w:t>
      </w:r>
      <w:r w:rsidRPr="00812837">
        <w:rPr>
          <w:rFonts w:ascii="Times New Roman" w:hAnsi="Times New Roman" w:cs="Times New Roman"/>
          <w:sz w:val="24"/>
          <w:szCs w:val="18"/>
        </w:rPr>
        <w:t xml:space="preserve"> erősítik. A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Demecser </w:t>
      </w:r>
      <w:r w:rsidRPr="00812837">
        <w:rPr>
          <w:rFonts w:ascii="Times New Roman" w:hAnsi="Times New Roman" w:cs="Times New Roman"/>
          <w:sz w:val="24"/>
          <w:szCs w:val="18"/>
        </w:rPr>
        <w:t>egyes részeire vonatkozó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építészeti előírások szem előtt tartásával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elérhető, hogy az új építésű házak ne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idegenként, hanem ismerősként jelenjenek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meg a többi ház között, így segítsék</w:t>
      </w:r>
      <w:r w:rsidR="006D5E27" w:rsidRPr="00812837">
        <w:rPr>
          <w:rFonts w:ascii="Times New Roman" w:hAnsi="Times New Roman" w:cs="Times New Roman"/>
          <w:sz w:val="24"/>
          <w:szCs w:val="18"/>
        </w:rPr>
        <w:t xml:space="preserve"> </w:t>
      </w:r>
      <w:r w:rsidRPr="00812837">
        <w:rPr>
          <w:rFonts w:ascii="Times New Roman" w:hAnsi="Times New Roman" w:cs="Times New Roman"/>
          <w:sz w:val="24"/>
          <w:szCs w:val="18"/>
        </w:rPr>
        <w:t>De</w:t>
      </w:r>
      <w:r w:rsidRPr="00414EED">
        <w:rPr>
          <w:rFonts w:ascii="Times New Roman" w:hAnsi="Times New Roman" w:cs="Times New Roman"/>
          <w:sz w:val="24"/>
          <w:szCs w:val="18"/>
        </w:rPr>
        <w:t>mecser karakterének őrzését,</w:t>
      </w:r>
    </w:p>
    <w:p w:rsidR="000C1806" w:rsidRDefault="00D44B36" w:rsidP="0039259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  <w:proofErr w:type="gramStart"/>
      <w:r w:rsidRPr="00414EED">
        <w:rPr>
          <w:rFonts w:ascii="Times New Roman" w:hAnsi="Times New Roman" w:cs="Times New Roman"/>
          <w:sz w:val="24"/>
          <w:szCs w:val="18"/>
        </w:rPr>
        <w:t>és</w:t>
      </w:r>
      <w:proofErr w:type="gramEnd"/>
      <w:r w:rsidR="006D5E27" w:rsidRPr="00414EED">
        <w:rPr>
          <w:rFonts w:ascii="Times New Roman" w:hAnsi="Times New Roman" w:cs="Times New Roman"/>
          <w:sz w:val="24"/>
          <w:szCs w:val="18"/>
        </w:rPr>
        <w:t xml:space="preserve"> </w:t>
      </w:r>
      <w:r w:rsidRPr="00414EED">
        <w:rPr>
          <w:rFonts w:ascii="Times New Roman" w:hAnsi="Times New Roman" w:cs="Times New Roman"/>
          <w:sz w:val="24"/>
          <w:szCs w:val="18"/>
        </w:rPr>
        <w:t xml:space="preserve">tovább formálják azt. </w:t>
      </w:r>
    </w:p>
    <w:p w:rsidR="000C1806" w:rsidRPr="000C1806" w:rsidRDefault="000C1806" w:rsidP="000C1806">
      <w:pPr>
        <w:rPr>
          <w:rFonts w:ascii="Times New Roman" w:hAnsi="Times New Roman" w:cs="Times New Roman"/>
          <w:sz w:val="24"/>
          <w:szCs w:val="18"/>
        </w:rPr>
      </w:pPr>
    </w:p>
    <w:p w:rsidR="00CF2585" w:rsidRDefault="000C1806" w:rsidP="008011E8">
      <w:pPr>
        <w:spacing w:after="0" w:line="240" w:lineRule="auto"/>
        <w:rPr>
          <w:rFonts w:ascii="Times New Roman" w:hAnsi="Times New Roman" w:cs="Times New Roman"/>
          <w:sz w:val="36"/>
          <w:szCs w:val="18"/>
        </w:rPr>
        <w:sectPr w:rsidR="00CF2585" w:rsidSect="00CF258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18"/>
        </w:rPr>
        <w:br/>
      </w:r>
    </w:p>
    <w:p w:rsidR="00414EED" w:rsidRPr="00CF2585" w:rsidRDefault="0039259C" w:rsidP="00CF2585">
      <w:pPr>
        <w:spacing w:after="0" w:line="240" w:lineRule="auto"/>
        <w:rPr>
          <w:rFonts w:ascii="Times New Roman" w:hAnsi="Times New Roman" w:cs="Times New Roman"/>
          <w:sz w:val="36"/>
          <w:szCs w:val="18"/>
        </w:rPr>
      </w:pPr>
      <w:r>
        <w:rPr>
          <w:rFonts w:ascii="Times New Roman" w:hAnsi="Times New Roman" w:cs="Times New Roman"/>
          <w:noProof/>
          <w:sz w:val="36"/>
          <w:szCs w:val="18"/>
          <w:lang w:eastAsia="hu-H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-1905</wp:posOffset>
            </wp:positionH>
            <wp:positionV relativeFrom="margin">
              <wp:posOffset>5126355</wp:posOffset>
            </wp:positionV>
            <wp:extent cx="6200775" cy="4652645"/>
            <wp:effectExtent l="19050" t="0" r="9525" b="0"/>
            <wp:wrapSquare wrapText="bothSides"/>
            <wp:docPr id="17" name="Kép 1" descr="\\SZERVER\Company\PETRA - titkárság\települési.kézikönyv\Képek\Originals\SAM_07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SAM_0788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65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B9A" w:rsidRDefault="00691B9A" w:rsidP="008011E8">
      <w:pPr>
        <w:spacing w:after="0" w:line="240" w:lineRule="auto"/>
        <w:rPr>
          <w:rFonts w:ascii="Times New Roman" w:hAnsi="Times New Roman" w:cs="Times New Roman"/>
          <w:b/>
          <w:sz w:val="36"/>
          <w:szCs w:val="18"/>
        </w:rPr>
        <w:sectPr w:rsidR="00691B9A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39259C" w:rsidRDefault="0039259C" w:rsidP="008C3FF3">
      <w:pPr>
        <w:tabs>
          <w:tab w:val="left" w:pos="8789"/>
        </w:tabs>
        <w:spacing w:after="0" w:line="240" w:lineRule="auto"/>
        <w:rPr>
          <w:rFonts w:ascii="Cambria" w:hAnsi="Cambria" w:cs="Times New Roman"/>
          <w:b/>
          <w:sz w:val="36"/>
          <w:szCs w:val="18"/>
        </w:rPr>
      </w:pPr>
    </w:p>
    <w:p w:rsidR="000C1806" w:rsidRPr="00985108" w:rsidRDefault="008011E8" w:rsidP="008C3FF3">
      <w:pPr>
        <w:tabs>
          <w:tab w:val="left" w:pos="8789"/>
        </w:tabs>
        <w:spacing w:after="0" w:line="240" w:lineRule="auto"/>
        <w:rPr>
          <w:rFonts w:ascii="Cambria" w:hAnsi="Cambria" w:cs="Times New Roman"/>
          <w:b/>
          <w:sz w:val="36"/>
          <w:szCs w:val="36"/>
        </w:rPr>
      </w:pPr>
      <w:r w:rsidRPr="00985108">
        <w:rPr>
          <w:rFonts w:ascii="Cambria" w:hAnsi="Cambria" w:cs="Times New Roman"/>
          <w:b/>
          <w:sz w:val="36"/>
          <w:szCs w:val="36"/>
        </w:rPr>
        <w:t>ÖRÖKSÉGÜNK</w:t>
      </w:r>
      <w:r w:rsidR="008C3FF3" w:rsidRPr="00985108">
        <w:rPr>
          <w:rFonts w:ascii="Cambria" w:hAnsi="Cambria" w:cs="Times New Roman"/>
          <w:b/>
          <w:sz w:val="36"/>
          <w:szCs w:val="36"/>
        </w:rPr>
        <w:tab/>
        <w:t>3</w:t>
      </w:r>
    </w:p>
    <w:p w:rsidR="008C3FF3" w:rsidRPr="00A04A9F" w:rsidRDefault="008011E8" w:rsidP="001210E7">
      <w:pPr>
        <w:spacing w:after="0" w:line="240" w:lineRule="auto"/>
        <w:rPr>
          <w:rFonts w:ascii="Cambria" w:hAnsi="Cambria" w:cs="Times New Roman"/>
          <w:sz w:val="24"/>
          <w:szCs w:val="18"/>
        </w:rPr>
      </w:pPr>
      <w:proofErr w:type="gramStart"/>
      <w:r w:rsidRPr="00A04A9F">
        <w:rPr>
          <w:rFonts w:ascii="Cambria" w:hAnsi="Cambria" w:cs="Times New Roman"/>
          <w:sz w:val="24"/>
          <w:szCs w:val="18"/>
        </w:rPr>
        <w:t>a</w:t>
      </w:r>
      <w:proofErr w:type="gramEnd"/>
      <w:r w:rsidRPr="00A04A9F">
        <w:rPr>
          <w:rFonts w:ascii="Cambria" w:hAnsi="Cambria" w:cs="Times New Roman"/>
          <w:sz w:val="24"/>
          <w:szCs w:val="18"/>
        </w:rPr>
        <w:t xml:space="preserve"> telepü</w:t>
      </w:r>
      <w:r w:rsidR="002477F4" w:rsidRPr="00A04A9F">
        <w:rPr>
          <w:rFonts w:ascii="Cambria" w:hAnsi="Cambria" w:cs="Times New Roman"/>
          <w:sz w:val="24"/>
          <w:szCs w:val="18"/>
        </w:rPr>
        <w:t xml:space="preserve">lésképi szempontból meghatározó </w:t>
      </w:r>
      <w:r w:rsidRPr="00A04A9F">
        <w:rPr>
          <w:rFonts w:ascii="Cambria" w:hAnsi="Cambria" w:cs="Times New Roman"/>
          <w:sz w:val="24"/>
          <w:szCs w:val="18"/>
        </w:rPr>
        <w:t xml:space="preserve">építészeti, </w:t>
      </w:r>
    </w:p>
    <w:p w:rsidR="001210E7" w:rsidRPr="00A04A9F" w:rsidRDefault="008011E8" w:rsidP="001210E7">
      <w:pPr>
        <w:spacing w:after="0" w:line="240" w:lineRule="auto"/>
        <w:rPr>
          <w:rFonts w:ascii="Cambria" w:hAnsi="Cambria" w:cs="Times New Roman"/>
          <w:sz w:val="24"/>
          <w:szCs w:val="18"/>
        </w:rPr>
      </w:pPr>
      <w:proofErr w:type="gramStart"/>
      <w:r w:rsidRPr="00A04A9F">
        <w:rPr>
          <w:rFonts w:ascii="Cambria" w:hAnsi="Cambria" w:cs="Times New Roman"/>
          <w:sz w:val="24"/>
          <w:szCs w:val="18"/>
        </w:rPr>
        <w:t>műemléki</w:t>
      </w:r>
      <w:proofErr w:type="gramEnd"/>
      <w:r w:rsidRPr="00A04A9F">
        <w:rPr>
          <w:rFonts w:ascii="Cambria" w:hAnsi="Cambria" w:cs="Times New Roman"/>
          <w:sz w:val="24"/>
          <w:szCs w:val="18"/>
        </w:rPr>
        <w:t>, táji és természeti értékek, településképi jellemzők</w:t>
      </w:r>
    </w:p>
    <w:p w:rsidR="00F5429F" w:rsidRPr="00A04A9F" w:rsidRDefault="00F5429F" w:rsidP="001210E7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Cs w:val="18"/>
        </w:rPr>
      </w:pPr>
    </w:p>
    <w:p w:rsidR="008011E8" w:rsidRPr="00A04A9F" w:rsidRDefault="0039259C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  <w:szCs w:val="18"/>
        </w:rPr>
      </w:pPr>
      <w:r>
        <w:rPr>
          <w:rFonts w:ascii="Cambria" w:hAnsi="Cambria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2369820</wp:posOffset>
            </wp:positionH>
            <wp:positionV relativeFrom="margin">
              <wp:posOffset>1140460</wp:posOffset>
            </wp:positionV>
            <wp:extent cx="4238625" cy="7762875"/>
            <wp:effectExtent l="19050" t="0" r="9525" b="0"/>
            <wp:wrapSquare wrapText="bothSides"/>
            <wp:docPr id="8" name="Kép 1" descr="\\SZERVER\Company\PETRA - titkárság\települési.kézikönyv\Képek\Originals\5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5 (3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5E1152" w:rsidRPr="00A04A9F">
        <w:rPr>
          <w:rFonts w:ascii="Cambria" w:hAnsi="Cambria" w:cs="Times New Roman"/>
          <w:sz w:val="24"/>
          <w:szCs w:val="18"/>
        </w:rPr>
        <w:t xml:space="preserve">Demecser </w:t>
      </w:r>
      <w:r w:rsidR="008011E8" w:rsidRPr="00A04A9F">
        <w:rPr>
          <w:rFonts w:ascii="Cambria" w:hAnsi="Cambria" w:cs="Times New Roman"/>
          <w:sz w:val="24"/>
          <w:szCs w:val="18"/>
        </w:rPr>
        <w:t xml:space="preserve"> természeti</w:t>
      </w:r>
      <w:proofErr w:type="gramEnd"/>
      <w:r w:rsidR="008011E8" w:rsidRPr="00A04A9F">
        <w:rPr>
          <w:rFonts w:ascii="Cambria" w:hAnsi="Cambria" w:cs="Times New Roman"/>
          <w:sz w:val="24"/>
          <w:szCs w:val="18"/>
        </w:rPr>
        <w:t xml:space="preserve"> adottságai,</w:t>
      </w:r>
    </w:p>
    <w:p w:rsidR="008011E8" w:rsidRPr="00A04A9F" w:rsidRDefault="008011E8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  <w:szCs w:val="18"/>
        </w:rPr>
      </w:pPr>
      <w:proofErr w:type="gramStart"/>
      <w:r w:rsidRPr="00A04A9F">
        <w:rPr>
          <w:rFonts w:ascii="Cambria" w:hAnsi="Cambria" w:cs="Times New Roman"/>
          <w:sz w:val="24"/>
          <w:szCs w:val="18"/>
        </w:rPr>
        <w:t>történelmének</w:t>
      </w:r>
      <w:proofErr w:type="gramEnd"/>
      <w:r w:rsidRPr="00A04A9F">
        <w:rPr>
          <w:rFonts w:ascii="Cambria" w:hAnsi="Cambria" w:cs="Times New Roman"/>
          <w:sz w:val="24"/>
          <w:szCs w:val="18"/>
        </w:rPr>
        <w:t xml:space="preserve"> sokszínűsége,</w:t>
      </w:r>
      <w:r w:rsidR="00691B9A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lakóinak együtt</w:t>
      </w:r>
      <w:r w:rsidR="005E1152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élése adja azt az identitást, ami</w:t>
      </w:r>
      <w:r w:rsidR="00691B9A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épületei, közterületei szintjén is</w:t>
      </w:r>
      <w:r w:rsidR="00691B9A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kifejeződik.</w:t>
      </w:r>
    </w:p>
    <w:p w:rsidR="001210E7" w:rsidRPr="00A04A9F" w:rsidRDefault="001210E7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Cs w:val="18"/>
        </w:rPr>
      </w:pPr>
    </w:p>
    <w:p w:rsidR="001210E7" w:rsidRPr="00A04A9F" w:rsidRDefault="001210E7" w:rsidP="00C40C7D">
      <w:pPr>
        <w:spacing w:after="0"/>
        <w:jc w:val="both"/>
        <w:rPr>
          <w:rFonts w:ascii="Cambria" w:hAnsi="Cambria" w:cs="Times New Roman"/>
        </w:rPr>
      </w:pPr>
      <w:r w:rsidRPr="00A04A9F">
        <w:rPr>
          <w:rFonts w:ascii="Cambria" w:hAnsi="Cambria" w:cs="Times New Roman"/>
        </w:rPr>
        <w:t xml:space="preserve">Az első egyházi épületről – „kőegyházről” – 1333-ból van forrásanyag Szent György néven, katolikus templomként. A falu népének nagy része a XVI. században reformátussá lett és vele együtt temploma is. Az egyszerű, téglából készült gótikus teremtemplomot, illetve elsőként annak tornyát 1771-ben kezdték el építeni. </w:t>
      </w:r>
    </w:p>
    <w:p w:rsidR="001210E7" w:rsidRPr="00A04A9F" w:rsidRDefault="001210E7" w:rsidP="00C40C7D">
      <w:pPr>
        <w:spacing w:after="0"/>
        <w:jc w:val="both"/>
        <w:rPr>
          <w:rFonts w:ascii="Cambria" w:hAnsi="Cambria" w:cs="Times New Roman"/>
        </w:rPr>
      </w:pPr>
      <w:r w:rsidRPr="00A04A9F">
        <w:rPr>
          <w:rFonts w:ascii="Cambria" w:hAnsi="Cambria" w:cs="Times New Roman"/>
        </w:rPr>
        <w:t xml:space="preserve">Famennyezetét 1780-ban újították fel. 1800 körül lebontották a szentélyét, helyére építették a mai hajó keleti felét és felújították az épületet. </w:t>
      </w:r>
    </w:p>
    <w:p w:rsidR="007A7366" w:rsidRPr="00A04A9F" w:rsidRDefault="007A7366" w:rsidP="00C40C7D">
      <w:pPr>
        <w:spacing w:after="0"/>
        <w:jc w:val="both"/>
        <w:rPr>
          <w:rFonts w:ascii="Cambria" w:hAnsi="Cambria" w:cs="Times New Roman"/>
        </w:rPr>
      </w:pPr>
      <w:r w:rsidRPr="00A04A9F">
        <w:rPr>
          <w:rFonts w:ascii="Cambria" w:hAnsi="Cambria" w:cs="Times New Roman"/>
        </w:rPr>
        <w:t>Az első világháború idején Demecser is megszállás alá került. A harcokban Demecsernek is fontos szerepe volt, hiszen a Székely hadosztály parancsnoksága a református parókián volt, innen irányították a csapatokat, majd később itt történt meg a fegyverletétel.</w:t>
      </w:r>
    </w:p>
    <w:p w:rsidR="00766860" w:rsidRPr="00A04A9F" w:rsidRDefault="00766860" w:rsidP="00C40C7D">
      <w:pPr>
        <w:spacing w:after="0"/>
        <w:jc w:val="both"/>
        <w:rPr>
          <w:rFonts w:ascii="Cambria" w:hAnsi="Cambria" w:cs="Times New Roman"/>
        </w:rPr>
      </w:pPr>
    </w:p>
    <w:p w:rsidR="00766860" w:rsidRDefault="001210E7" w:rsidP="00C40C7D">
      <w:pPr>
        <w:spacing w:after="0"/>
        <w:jc w:val="both"/>
        <w:rPr>
          <w:rFonts w:ascii="Cambria" w:hAnsi="Cambria" w:cs="Times New Roman"/>
        </w:rPr>
      </w:pPr>
      <w:r w:rsidRPr="00A04A9F">
        <w:rPr>
          <w:rFonts w:ascii="Cambria" w:hAnsi="Cambria" w:cs="Times New Roman"/>
        </w:rPr>
        <w:t>A j</w:t>
      </w:r>
      <w:r w:rsidR="00691B9A" w:rsidRPr="00A04A9F">
        <w:rPr>
          <w:rFonts w:ascii="Cambria" w:hAnsi="Cambria" w:cs="Times New Roman"/>
        </w:rPr>
        <w:t xml:space="preserve">elenlegi torony alapkövét 1820. </w:t>
      </w:r>
      <w:r w:rsidRPr="00A04A9F">
        <w:rPr>
          <w:rFonts w:ascii="Cambria" w:hAnsi="Cambria" w:cs="Times New Roman"/>
        </w:rPr>
        <w:t>m</w:t>
      </w:r>
      <w:r w:rsidR="00691B9A" w:rsidRPr="00A04A9F">
        <w:rPr>
          <w:rFonts w:ascii="Cambria" w:hAnsi="Cambria" w:cs="Times New Roman"/>
        </w:rPr>
        <w:t xml:space="preserve">ájus 29-én rakták le és 1823-ra </w:t>
      </w:r>
      <w:r w:rsidRPr="00A04A9F">
        <w:rPr>
          <w:rFonts w:ascii="Cambria" w:hAnsi="Cambria" w:cs="Times New Roman"/>
        </w:rPr>
        <w:t xml:space="preserve">készült el az építmény és nyerte el mai alapját és méretét. </w:t>
      </w:r>
    </w:p>
    <w:p w:rsidR="005F41C8" w:rsidRPr="00A04A9F" w:rsidRDefault="005F41C8" w:rsidP="00C40C7D">
      <w:pPr>
        <w:spacing w:after="0"/>
        <w:jc w:val="both"/>
        <w:rPr>
          <w:rFonts w:ascii="Cambria" w:hAnsi="Cambria" w:cs="Times New Roman"/>
        </w:rPr>
      </w:pPr>
    </w:p>
    <w:p w:rsidR="001210E7" w:rsidRPr="00A04A9F" w:rsidRDefault="00766860" w:rsidP="00C40C7D">
      <w:pPr>
        <w:spacing w:after="0"/>
        <w:jc w:val="both"/>
        <w:rPr>
          <w:rFonts w:ascii="Cambria" w:hAnsi="Cambria" w:cs="Times New Roman"/>
        </w:rPr>
      </w:pPr>
      <w:r w:rsidRPr="00A04A9F">
        <w:rPr>
          <w:rFonts w:ascii="Cambria" w:hAnsi="Cambria" w:cs="Times New Roman"/>
        </w:rPr>
        <w:t xml:space="preserve">A templom </w:t>
      </w:r>
      <w:r w:rsidR="001210E7" w:rsidRPr="00A04A9F">
        <w:rPr>
          <w:rFonts w:ascii="Cambria" w:hAnsi="Cambria" w:cs="Times New Roman"/>
        </w:rPr>
        <w:t>és környéke</w:t>
      </w:r>
      <w:r w:rsidR="005F41C8">
        <w:rPr>
          <w:rFonts w:ascii="Cambria" w:hAnsi="Cambria" w:cs="Times New Roman"/>
        </w:rPr>
        <w:t xml:space="preserve"> (a Felvég) </w:t>
      </w:r>
      <w:r w:rsidR="001210E7" w:rsidRPr="00A04A9F">
        <w:rPr>
          <w:rFonts w:ascii="Cambria" w:hAnsi="Cambria" w:cs="Times New Roman"/>
        </w:rPr>
        <w:t>a mai város legrégibb része.</w:t>
      </w:r>
    </w:p>
    <w:p w:rsidR="001210E7" w:rsidRPr="00A04A9F" w:rsidRDefault="001210E7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0"/>
          <w:szCs w:val="18"/>
        </w:rPr>
      </w:pPr>
    </w:p>
    <w:p w:rsidR="00A51B14" w:rsidRPr="00A04A9F" w:rsidRDefault="008011E8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Cs w:val="18"/>
        </w:rPr>
      </w:pPr>
      <w:r w:rsidRPr="00A04A9F">
        <w:rPr>
          <w:rFonts w:ascii="Cambria" w:hAnsi="Cambria" w:cs="Times New Roman"/>
          <w:szCs w:val="18"/>
        </w:rPr>
        <w:t xml:space="preserve">A településen </w:t>
      </w:r>
      <w:r w:rsidR="00DA39D7" w:rsidRPr="00A04A9F">
        <w:rPr>
          <w:rFonts w:ascii="Cambria" w:hAnsi="Cambria" w:cs="Times New Roman"/>
          <w:szCs w:val="18"/>
        </w:rPr>
        <w:t>a református templom</w:t>
      </w:r>
      <w:r w:rsidRPr="00A04A9F">
        <w:rPr>
          <w:rFonts w:ascii="Cambria" w:hAnsi="Cambria" w:cs="Times New Roman"/>
          <w:szCs w:val="18"/>
        </w:rPr>
        <w:t xml:space="preserve"> országos</w:t>
      </w:r>
      <w:r w:rsidR="001210E7" w:rsidRPr="00A04A9F">
        <w:rPr>
          <w:rFonts w:ascii="Cambria" w:hAnsi="Cambria" w:cs="Times New Roman"/>
          <w:szCs w:val="18"/>
        </w:rPr>
        <w:t xml:space="preserve"> </w:t>
      </w:r>
      <w:r w:rsidRPr="00A04A9F">
        <w:rPr>
          <w:rFonts w:ascii="Cambria" w:hAnsi="Cambria" w:cs="Times New Roman"/>
          <w:szCs w:val="18"/>
        </w:rPr>
        <w:t>védettségű műemlék.</w:t>
      </w:r>
    </w:p>
    <w:p w:rsidR="00691B9A" w:rsidRDefault="00691B9A" w:rsidP="00691B9A">
      <w:pPr>
        <w:jc w:val="both"/>
        <w:rPr>
          <w:rFonts w:ascii="Titillium-Light" w:hAnsi="Titillium-Light" w:cs="Titillium-Light"/>
          <w:color w:val="6A6A6A"/>
          <w:sz w:val="18"/>
          <w:szCs w:val="18"/>
        </w:rPr>
        <w:sectPr w:rsidR="00691B9A" w:rsidSect="00691B9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276BE7" w:rsidRPr="00FD7418" w:rsidRDefault="00A51B14" w:rsidP="00FD7418">
      <w:pPr>
        <w:rPr>
          <w:rFonts w:ascii="Titillium-Light" w:hAnsi="Titillium-Light" w:cs="Titillium-Light"/>
          <w:color w:val="6A6A6A"/>
          <w:sz w:val="18"/>
          <w:szCs w:val="18"/>
        </w:rPr>
        <w:sectPr w:rsidR="00276BE7" w:rsidRPr="00FD7418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  <w:r>
        <w:rPr>
          <w:rFonts w:ascii="Titillium-Light" w:hAnsi="Titillium-Light" w:cs="Titillium-Light"/>
          <w:color w:val="6A6A6A"/>
          <w:sz w:val="18"/>
          <w:szCs w:val="18"/>
        </w:rPr>
        <w:lastRenderedPageBreak/>
        <w:br w:type="page"/>
      </w:r>
    </w:p>
    <w:p w:rsidR="007A7366" w:rsidRPr="007A7366" w:rsidRDefault="004F05D1" w:rsidP="00C40C7D">
      <w:pPr>
        <w:jc w:val="both"/>
        <w:rPr>
          <w:rFonts w:ascii="Cambria" w:hAnsi="Cambria" w:cs="Times New Roman"/>
          <w:sz w:val="24"/>
        </w:rPr>
      </w:pPr>
      <w:r w:rsidRPr="007A7366">
        <w:rPr>
          <w:rFonts w:ascii="Cambria" w:hAnsi="Cambria" w:cs="Times New Roman"/>
          <w:noProof/>
          <w:sz w:val="24"/>
          <w:lang w:eastAsia="hu-H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2036445</wp:posOffset>
            </wp:positionH>
            <wp:positionV relativeFrom="margin">
              <wp:posOffset>73660</wp:posOffset>
            </wp:positionV>
            <wp:extent cx="4229100" cy="3562350"/>
            <wp:effectExtent l="19050" t="0" r="0" b="0"/>
            <wp:wrapSquare wrapText="bothSides"/>
            <wp:docPr id="11" name="Kép 2" descr="C:\Users\Hivatal5\Desktop\Petra titkárság\települési.kézikönyv\Képek\DSC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vatal5\Desktop\Petra titkárság\települési.kézikönyv\Képek\DSCN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7418" w:rsidRDefault="00FD7418" w:rsidP="00C40C7D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  <w:szCs w:val="18"/>
        </w:rPr>
      </w:pPr>
    </w:p>
    <w:p w:rsidR="00FD7418" w:rsidRPr="0037569F" w:rsidRDefault="008E4F75" w:rsidP="0037569F">
      <w:pPr>
        <w:jc w:val="both"/>
        <w:rPr>
          <w:rFonts w:ascii="Cambria" w:hAnsi="Cambria" w:cs="Times New Roman"/>
          <w:sz w:val="24"/>
        </w:rPr>
      </w:pPr>
      <w:r>
        <w:rPr>
          <w:rFonts w:ascii="Cambria" w:hAnsi="Cambria" w:cs="Times New Roman"/>
          <w:sz w:val="24"/>
          <w:szCs w:val="18"/>
        </w:rPr>
        <w:t>A görög katolikus templomot 1990-ben építették a demecseri hívek</w:t>
      </w:r>
      <w:r w:rsidR="00BF5904">
        <w:rPr>
          <w:rFonts w:ascii="Cambria" w:hAnsi="Cambria" w:cs="Times New Roman"/>
          <w:sz w:val="24"/>
          <w:szCs w:val="18"/>
        </w:rPr>
        <w:t>.</w:t>
      </w:r>
      <w:r w:rsidR="0037569F" w:rsidRPr="0037569F">
        <w:rPr>
          <w:rFonts w:ascii="Cambria" w:hAnsi="Cambria" w:cs="Times New Roman"/>
          <w:noProof/>
          <w:sz w:val="24"/>
          <w:lang w:eastAsia="hu-HU"/>
        </w:rPr>
        <w:t xml:space="preserve"> </w:t>
      </w:r>
      <w:r w:rsidR="0037569F" w:rsidRPr="007A7366"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margin">
              <wp:posOffset>2036445</wp:posOffset>
            </wp:positionH>
            <wp:positionV relativeFrom="margin">
              <wp:posOffset>73660</wp:posOffset>
            </wp:positionV>
            <wp:extent cx="4229100" cy="3562350"/>
            <wp:effectExtent l="19050" t="0" r="0" b="0"/>
            <wp:wrapSquare wrapText="bothSides"/>
            <wp:docPr id="76" name="Kép 2" descr="C:\Users\Hivatal5\Desktop\Petra titkárság\települési.kézikönyv\Képek\DSC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vatal5\Desktop\Petra titkárság\települési.kézikönyv\Képek\DSCN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69F" w:rsidRPr="007A7366">
        <w:rPr>
          <w:rFonts w:ascii="Cambria" w:hAnsi="Cambria" w:cs="Times New Roman"/>
          <w:sz w:val="24"/>
        </w:rPr>
        <w:t>A helybeli görö</w:t>
      </w:r>
      <w:r w:rsidR="0037569F">
        <w:rPr>
          <w:rFonts w:ascii="Cambria" w:hAnsi="Cambria" w:cs="Times New Roman"/>
          <w:sz w:val="24"/>
        </w:rPr>
        <w:t>g katolikus templom megépítésére, 1990. január 21-én megalakult a templomépítő bizottság. Még ugyanebben az évben a hívek közös munkájával, anyagi hozzájárulásával megépült a templom, később a parókia is.</w:t>
      </w:r>
    </w:p>
    <w:p w:rsidR="00BF5904" w:rsidRDefault="00BF5904" w:rsidP="00C40C7D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  <w:szCs w:val="18"/>
        </w:rPr>
      </w:pPr>
    </w:p>
    <w:p w:rsidR="00BF5904" w:rsidRDefault="00BF5904" w:rsidP="00C40C7D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  <w:szCs w:val="18"/>
        </w:rPr>
      </w:pPr>
    </w:p>
    <w:p w:rsidR="00BF5904" w:rsidRDefault="00BF5904" w:rsidP="00C40C7D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  <w:szCs w:val="18"/>
        </w:rPr>
      </w:pPr>
    </w:p>
    <w:p w:rsidR="009718B8" w:rsidRDefault="004F05D1" w:rsidP="009718B8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 xml:space="preserve">A Kétezer-egy téren a település központjában található Polgármesteri Hivatal épülete, mely kiváló példa a régi és az új együttélésének megvalósulására. Az 1900-as évek elején épült volt községháza épületét annak arányaira, jellemző, végigfutó téglaburkolatára válaszolva egészíti ki, folytatja a mai kor anyagaival a felújított épületrész. A Kétezer-egy tér kiszélesedésének vonalában, a Polgármesteri Hivatal épületének új bejáratával szemben, a kereszteződésben áll az I. </w:t>
      </w:r>
      <w:r w:rsidR="001803DF" w:rsidRPr="007A7366">
        <w:rPr>
          <w:rFonts w:ascii="Cambria" w:hAnsi="Cambria" w:cs="Times New Roman"/>
          <w:sz w:val="24"/>
          <w:szCs w:val="18"/>
        </w:rPr>
        <w:t>világháború hősi emlékműve</w:t>
      </w:r>
      <w:r w:rsidRPr="007A7366">
        <w:rPr>
          <w:rFonts w:ascii="Cambria" w:hAnsi="Cambria" w:cs="Times New Roman"/>
          <w:sz w:val="24"/>
          <w:szCs w:val="18"/>
        </w:rPr>
        <w:t>, amit az</w:t>
      </w:r>
      <w:r w:rsidR="00A422F3" w:rsidRPr="007A7366">
        <w:rPr>
          <w:rFonts w:ascii="Cambria" w:hAnsi="Cambria" w:cs="Times New Roman"/>
          <w:sz w:val="24"/>
          <w:szCs w:val="18"/>
        </w:rPr>
        <w:t xml:space="preserve"> I. világháború demecseri hősi halottainak és az eltűntek</w:t>
      </w:r>
    </w:p>
    <w:p w:rsidR="00276BE7" w:rsidRPr="007A7366" w:rsidRDefault="009718B8" w:rsidP="009718B8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  <w:szCs w:val="18"/>
        </w:rPr>
        <w:sectPr w:rsidR="00276BE7" w:rsidRPr="007A7366" w:rsidSect="00276BE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proofErr w:type="gramStart"/>
      <w:r>
        <w:rPr>
          <w:rFonts w:ascii="Cambria" w:hAnsi="Cambria" w:cs="Times New Roman"/>
          <w:sz w:val="24"/>
          <w:szCs w:val="18"/>
        </w:rPr>
        <w:t>emlékére</w:t>
      </w:r>
      <w:proofErr w:type="gramEnd"/>
      <w:r>
        <w:rPr>
          <w:rFonts w:ascii="Cambria" w:hAnsi="Cambria" w:cs="Times New Roman"/>
          <w:sz w:val="24"/>
          <w:szCs w:val="18"/>
        </w:rPr>
        <w:t xml:space="preserve"> emeltek </w:t>
      </w:r>
      <w:r w:rsidR="004F05D1" w:rsidRPr="007A7366">
        <w:rPr>
          <w:rFonts w:ascii="Cambria" w:hAnsi="Cambria" w:cs="Times New Roman"/>
          <w:sz w:val="24"/>
          <w:szCs w:val="18"/>
        </w:rPr>
        <w:t>1</w:t>
      </w:r>
      <w:r w:rsidR="00A422F3" w:rsidRPr="007A7366">
        <w:rPr>
          <w:rFonts w:ascii="Cambria" w:hAnsi="Cambria" w:cs="Times New Roman"/>
          <w:sz w:val="24"/>
          <w:szCs w:val="18"/>
        </w:rPr>
        <w:t>995</w:t>
      </w:r>
      <w:r w:rsidR="004F05D1" w:rsidRPr="007A7366">
        <w:rPr>
          <w:rFonts w:ascii="Cambria" w:hAnsi="Cambria" w:cs="Times New Roman"/>
          <w:sz w:val="24"/>
          <w:szCs w:val="18"/>
        </w:rPr>
        <w:t>-ben.</w:t>
      </w:r>
    </w:p>
    <w:p w:rsidR="004F05D1" w:rsidRPr="004F05D1" w:rsidRDefault="00812837" w:rsidP="00A422F3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5540375</wp:posOffset>
            </wp:positionV>
            <wp:extent cx="6412230" cy="3743325"/>
            <wp:effectExtent l="19050" t="0" r="7620" b="0"/>
            <wp:wrapSquare wrapText="bothSides"/>
            <wp:docPr id="20" name="Kép 3" descr="\\SZERVER\Company\PETRA - titkárság\települési.kézikönyv\Képek\Originals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ZERVER\Company\PETRA - titkárság\települési.kézikönyv\Képek\Originals\8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23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23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429F" w:rsidRDefault="00DB17FE" w:rsidP="004F05D1">
      <w:pPr>
        <w:jc w:val="both"/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t xml:space="preserve">                     </w:t>
      </w:r>
      <w:r w:rsidR="00F5429F">
        <w:rPr>
          <w:rFonts w:ascii="Titillium-Light" w:hAnsi="Titillium-Light" w:cs="Titillium-Light"/>
          <w:color w:val="6A6A6A"/>
          <w:sz w:val="18"/>
          <w:szCs w:val="18"/>
        </w:rPr>
        <w:br w:type="page"/>
      </w:r>
    </w:p>
    <w:p w:rsidR="00274D3C" w:rsidRDefault="00E85FDC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1902460</wp:posOffset>
            </wp:positionV>
            <wp:extent cx="2524125" cy="1914525"/>
            <wp:effectExtent l="19050" t="0" r="9525" b="0"/>
            <wp:wrapSquare wrapText="bothSides"/>
            <wp:docPr id="77" name="Kép 1" descr="C:\Users\Hivatal5\AppData\Local\Microsoft\Windows\Temporary Internet Files\Content.Word\SAM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SAM_09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D3C" w:rsidRDefault="00274D3C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274D3C" w:rsidRDefault="00274D3C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C4136E" w:rsidRPr="00276BE7" w:rsidRDefault="00E85FDC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705100" cy="1654175"/>
            <wp:effectExtent l="19050" t="0" r="0" b="0"/>
            <wp:wrapSquare wrapText="bothSides"/>
            <wp:docPr id="21" name="Kép 4" descr="\\SZERVER\Company\PETRA - titkárság\települési.kézikönyv\Képek\demecser-víztoro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ZERVER\Company\PETRA - titkárság\települési.kézikönyv\Képek\demecser-víztoron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136E" w:rsidRDefault="00715E22">
      <w:pPr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-20538440</wp:posOffset>
            </wp:positionV>
            <wp:extent cx="7305675" cy="8143875"/>
            <wp:effectExtent l="19050" t="0" r="9525" b="0"/>
            <wp:wrapSquare wrapText="bothSides"/>
            <wp:docPr id="57" name="Kép 1" descr="C:\Users\Hivatal5\Desktop\Petra titkárság\települési.kézikönyv\Képek\Originals\3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Originals\3 (10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3FCA" w:rsidRDefault="00E85FDC" w:rsidP="00C40C7D">
      <w:pPr>
        <w:rPr>
          <w:rFonts w:asciiTheme="majorHAnsi" w:hAnsiTheme="majorHAnsi" w:cs="Times New Roman"/>
          <w:sz w:val="24"/>
          <w:szCs w:val="18"/>
        </w:rPr>
      </w:pPr>
      <w:r>
        <w:rPr>
          <w:rFonts w:asciiTheme="majorHAnsi" w:hAnsiTheme="majorHAnsi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margin">
              <wp:posOffset>74295</wp:posOffset>
            </wp:positionH>
            <wp:positionV relativeFrom="margin">
              <wp:posOffset>4007485</wp:posOffset>
            </wp:positionV>
            <wp:extent cx="1962150" cy="2371725"/>
            <wp:effectExtent l="19050" t="0" r="0" b="0"/>
            <wp:wrapSquare wrapText="bothSides"/>
            <wp:docPr id="32" name="Kép 1" descr="\\SZERVER\Company\PETRA - titkárság\települési.kézikönyv\Képek\Originals\5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5 (2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  <w:r>
        <w:rPr>
          <w:rFonts w:asciiTheme="majorHAnsi" w:hAnsiTheme="majorHAnsi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margin">
              <wp:posOffset>73660</wp:posOffset>
            </wp:positionH>
            <wp:positionV relativeFrom="margin">
              <wp:posOffset>4007485</wp:posOffset>
            </wp:positionV>
            <wp:extent cx="2166620" cy="2619375"/>
            <wp:effectExtent l="19050" t="0" r="5080" b="0"/>
            <wp:wrapSquare wrapText="bothSides"/>
            <wp:docPr id="49" name="Kép 1" descr="\\SZERVER\Company\PETRA - titkárság\települési.kézikönyv\Képek\Originals\5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5 (24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sz w:val="24"/>
          <w:szCs w:val="18"/>
        </w:rPr>
      </w:pPr>
    </w:p>
    <w:p w:rsidR="000A3FCA" w:rsidRDefault="000A3FCA" w:rsidP="00C40C7D">
      <w:pPr>
        <w:rPr>
          <w:rFonts w:asciiTheme="majorHAnsi" w:hAnsiTheme="majorHAnsi" w:cs="Times New Roman"/>
          <w:noProof/>
          <w:sz w:val="24"/>
          <w:szCs w:val="18"/>
          <w:lang w:eastAsia="hu-HU"/>
        </w:rPr>
      </w:pPr>
    </w:p>
    <w:p w:rsidR="00E47191" w:rsidRDefault="00E47191" w:rsidP="00C40C7D">
      <w:pPr>
        <w:rPr>
          <w:rFonts w:asciiTheme="majorHAnsi" w:hAnsiTheme="majorHAnsi" w:cs="Times New Roman"/>
          <w:sz w:val="24"/>
          <w:szCs w:val="18"/>
        </w:rPr>
      </w:pPr>
      <w:r>
        <w:rPr>
          <w:noProof/>
          <w:lang w:eastAsia="hu-HU"/>
        </w:rPr>
        <w:drawing>
          <wp:inline distT="0" distB="0" distL="0" distR="0">
            <wp:extent cx="3065004" cy="2419350"/>
            <wp:effectExtent l="19050" t="0" r="2046" b="0"/>
            <wp:docPr id="38" name="Kép 1" descr="C:\Users\Hivatal5\AppData\Local\Microsoft\Windows\Temporary Internet Files\Content.Word\Új kép (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Új kép (25)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508" cy="242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D2A" w:rsidRDefault="00770D2A" w:rsidP="00C40C7D">
      <w:pPr>
        <w:rPr>
          <w:rFonts w:asciiTheme="majorHAnsi" w:hAnsiTheme="majorHAnsi" w:cs="Times New Roman"/>
          <w:sz w:val="24"/>
          <w:szCs w:val="18"/>
        </w:rPr>
      </w:pPr>
    </w:p>
    <w:p w:rsidR="00274D3C" w:rsidRPr="000A3FCA" w:rsidRDefault="000A3FCA" w:rsidP="004D1B40">
      <w:pPr>
        <w:jc w:val="both"/>
        <w:rPr>
          <w:rFonts w:asciiTheme="majorHAnsi" w:hAnsiTheme="majorHAnsi" w:cs="Times New Roman"/>
          <w:sz w:val="24"/>
          <w:szCs w:val="18"/>
        </w:rPr>
      </w:pPr>
      <w:r w:rsidRPr="007A7366">
        <w:rPr>
          <w:rFonts w:asciiTheme="majorHAnsi" w:hAnsiTheme="majorHAnsi" w:cs="Times New Roman"/>
          <w:sz w:val="24"/>
          <w:szCs w:val="18"/>
        </w:rPr>
        <w:lastRenderedPageBreak/>
        <w:t xml:space="preserve">Demecser címerében is szereplő víztorony ipari műemléknek számít. A gyárteleppel egyidejűleg 1915-ben épült. </w:t>
      </w:r>
      <w:r w:rsidR="00A10C9B">
        <w:rPr>
          <w:rFonts w:asciiTheme="majorHAnsi" w:hAnsiTheme="majorHAnsi" w:cs="Times New Roman"/>
          <w:sz w:val="24"/>
          <w:szCs w:val="18"/>
        </w:rPr>
        <w:t xml:space="preserve">Magassága </w:t>
      </w:r>
      <w:r w:rsidR="00C4136E" w:rsidRPr="007A7366">
        <w:rPr>
          <w:rFonts w:asciiTheme="majorHAnsi" w:hAnsiTheme="majorHAnsi" w:cs="Times New Roman"/>
          <w:sz w:val="24"/>
          <w:szCs w:val="18"/>
        </w:rPr>
        <w:t>28 m és 300 m</w:t>
      </w:r>
      <w:r w:rsidR="00C4136E" w:rsidRPr="007A7366">
        <w:rPr>
          <w:rFonts w:asciiTheme="majorHAnsi" w:hAnsiTheme="majorHAnsi" w:cs="Times New Roman"/>
          <w:sz w:val="24"/>
          <w:szCs w:val="18"/>
          <w:vertAlign w:val="superscript"/>
        </w:rPr>
        <w:t xml:space="preserve">3 </w:t>
      </w:r>
      <w:r w:rsidR="00C4136E" w:rsidRPr="007A7366">
        <w:rPr>
          <w:rFonts w:asciiTheme="majorHAnsi" w:hAnsiTheme="majorHAnsi" w:cs="Times New Roman"/>
          <w:sz w:val="24"/>
          <w:szCs w:val="18"/>
        </w:rPr>
        <w:t>víz befogadására alkalmas.</w:t>
      </w:r>
    </w:p>
    <w:p w:rsidR="00274D3C" w:rsidRDefault="00274D3C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363D06" w:rsidRDefault="00363D06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5F41C8" w:rsidRDefault="005F41C8" w:rsidP="007A7366">
      <w:pPr>
        <w:rPr>
          <w:rFonts w:ascii="Cambria" w:hAnsi="Cambria" w:cs="Times New Roman"/>
          <w:sz w:val="24"/>
        </w:rPr>
      </w:pPr>
    </w:p>
    <w:p w:rsidR="00C4136E" w:rsidRPr="007A7366" w:rsidRDefault="00C4136E" w:rsidP="007A7366">
      <w:pPr>
        <w:rPr>
          <w:rFonts w:ascii="Cambria" w:hAnsi="Cambria" w:cs="Times New Roman"/>
          <w:sz w:val="24"/>
        </w:rPr>
      </w:pPr>
      <w:r w:rsidRPr="007A7366">
        <w:rPr>
          <w:rFonts w:ascii="Cambria" w:hAnsi="Cambria" w:cs="Times New Roman"/>
          <w:sz w:val="24"/>
        </w:rPr>
        <w:t xml:space="preserve">Építészeti, kulturális emlékünk az Elek-kúria, amely 1840 körül épült, klasszicista stílusban. </w:t>
      </w:r>
    </w:p>
    <w:p w:rsidR="00276BE7" w:rsidRDefault="00C4136E" w:rsidP="007A7366">
      <w:pPr>
        <w:rPr>
          <w:rFonts w:ascii="Times New Roman" w:hAnsi="Times New Roman" w:cs="Times New Roman"/>
          <w:sz w:val="24"/>
        </w:rPr>
      </w:pPr>
      <w:r w:rsidRPr="007A7366">
        <w:rPr>
          <w:rFonts w:ascii="Cambria" w:hAnsi="Cambria" w:cs="Times New Roman"/>
          <w:sz w:val="24"/>
        </w:rPr>
        <w:t xml:space="preserve">A századforduló idején eklektikus stílusban átépített épület homlokzatának közepét háromtengelyes, nyitott </w:t>
      </w:r>
      <w:proofErr w:type="spellStart"/>
      <w:r w:rsidRPr="007A7366">
        <w:rPr>
          <w:rFonts w:ascii="Cambria" w:hAnsi="Cambria" w:cs="Times New Roman"/>
          <w:sz w:val="24"/>
        </w:rPr>
        <w:t>rizalit</w:t>
      </w:r>
      <w:proofErr w:type="spellEnd"/>
      <w:r w:rsidRPr="007A7366">
        <w:rPr>
          <w:rFonts w:ascii="Cambria" w:hAnsi="Cambria" w:cs="Times New Roman"/>
          <w:sz w:val="24"/>
        </w:rPr>
        <w:t xml:space="preserve"> emeli k</w:t>
      </w:r>
      <w:r w:rsidR="001416EC" w:rsidRPr="007A7366">
        <w:rPr>
          <w:rFonts w:ascii="Cambria" w:hAnsi="Cambria" w:cs="Times New Roman"/>
          <w:sz w:val="24"/>
        </w:rPr>
        <w:t>i</w:t>
      </w:r>
      <w:r w:rsidR="001416EC">
        <w:rPr>
          <w:rFonts w:ascii="Times New Roman" w:hAnsi="Times New Roman" w:cs="Times New Roman"/>
          <w:sz w:val="24"/>
        </w:rPr>
        <w:t xml:space="preserve">. </w:t>
      </w:r>
    </w:p>
    <w:p w:rsidR="00276BE7" w:rsidRDefault="00276BE7" w:rsidP="00C4136E">
      <w:pPr>
        <w:rPr>
          <w:rFonts w:ascii="Times New Roman" w:hAnsi="Times New Roman" w:cs="Times New Roman"/>
          <w:sz w:val="24"/>
        </w:rPr>
      </w:pPr>
    </w:p>
    <w:p w:rsidR="0037135D" w:rsidRDefault="0037135D" w:rsidP="00C4136E">
      <w:pPr>
        <w:rPr>
          <w:rFonts w:ascii="Times New Roman" w:hAnsi="Times New Roman" w:cs="Times New Roman"/>
          <w:sz w:val="24"/>
        </w:rPr>
      </w:pPr>
    </w:p>
    <w:p w:rsidR="000A3FCA" w:rsidRDefault="00B70611" w:rsidP="004D1B40">
      <w:pPr>
        <w:rPr>
          <w:rFonts w:ascii="Cambria" w:hAnsi="Cambria" w:cs="Times New Roman"/>
          <w:sz w:val="24"/>
        </w:rPr>
      </w:pPr>
      <w:r w:rsidRPr="007A7366">
        <w:rPr>
          <w:rFonts w:ascii="Cambria" w:hAnsi="Cambria" w:cs="Times New Roman"/>
          <w:sz w:val="24"/>
        </w:rPr>
        <w:t xml:space="preserve">Egy 1818-as kánoni vizsgálat szerint Demecser első, szilárd anyagból készült, fatornyú római katolikus templomát 1796-ban építették, 1797-ben szentelték fel. 1813 októberében az egri érsek dekrétumot adott ki a demecseri plébánia felállításáról. Új templomot 1896-ban építettek </w:t>
      </w:r>
      <w:proofErr w:type="spellStart"/>
      <w:r w:rsidRPr="007A7366">
        <w:rPr>
          <w:rFonts w:ascii="Cambria" w:hAnsi="Cambria" w:cs="Times New Roman"/>
          <w:sz w:val="24"/>
        </w:rPr>
        <w:t>Rezann</w:t>
      </w:r>
      <w:proofErr w:type="spellEnd"/>
      <w:r w:rsidRPr="007A7366">
        <w:rPr>
          <w:rFonts w:ascii="Cambria" w:hAnsi="Cambria" w:cs="Times New Roman"/>
          <w:sz w:val="24"/>
        </w:rPr>
        <w:t xml:space="preserve"> Hermann, kisvárdai építési vállalkozó vezetésével. Ez a jelenleg is álló, egyhajós, homlokzati tornyos, sokszögzáródású szentéllyel kialakított, eklektikus téglaépület. Tetőboltozata faszerkezetű.</w:t>
      </w:r>
    </w:p>
    <w:p w:rsidR="000A3FCA" w:rsidRDefault="000A3FCA" w:rsidP="00C40C7D">
      <w:pPr>
        <w:rPr>
          <w:rFonts w:ascii="Cambria" w:hAnsi="Cambria" w:cs="Times New Roman"/>
          <w:sz w:val="24"/>
        </w:rPr>
      </w:pPr>
    </w:p>
    <w:p w:rsidR="009718B8" w:rsidRDefault="009718B8" w:rsidP="00C40C7D">
      <w:pPr>
        <w:rPr>
          <w:rFonts w:ascii="Cambria" w:hAnsi="Cambria" w:cs="Times New Roman"/>
          <w:sz w:val="24"/>
        </w:rPr>
      </w:pPr>
    </w:p>
    <w:p w:rsidR="00361197" w:rsidRPr="007A7366" w:rsidRDefault="00E47191" w:rsidP="00C40C7D">
      <w:pPr>
        <w:rPr>
          <w:rFonts w:ascii="Cambria" w:hAnsi="Cambria" w:cs="Times New Roman"/>
          <w:sz w:val="24"/>
        </w:rPr>
      </w:pPr>
      <w:r>
        <w:rPr>
          <w:rFonts w:ascii="Cambria" w:hAnsi="Cambria" w:cs="Times New Roman"/>
          <w:sz w:val="24"/>
        </w:rPr>
        <w:t>A köztemetőben lévő,</w:t>
      </w:r>
      <w:r w:rsidR="000A3FCA">
        <w:rPr>
          <w:rFonts w:ascii="Cambria" w:hAnsi="Cambria" w:cs="Times New Roman"/>
          <w:sz w:val="24"/>
        </w:rPr>
        <w:t xml:space="preserve"> </w:t>
      </w:r>
      <w:r w:rsidR="00ED6B41">
        <w:rPr>
          <w:rFonts w:ascii="Cambria" w:hAnsi="Cambria" w:cs="Times New Roman"/>
          <w:sz w:val="24"/>
        </w:rPr>
        <w:t xml:space="preserve">családi sírhelyet gróf </w:t>
      </w:r>
      <w:r w:rsidR="009718B8">
        <w:rPr>
          <w:rFonts w:ascii="Cambria" w:hAnsi="Cambria" w:cs="Times New Roman"/>
          <w:sz w:val="24"/>
        </w:rPr>
        <w:t xml:space="preserve">Pazonyi </w:t>
      </w:r>
      <w:r w:rsidR="00ED6B41">
        <w:rPr>
          <w:rFonts w:ascii="Cambria" w:hAnsi="Cambria" w:cs="Times New Roman"/>
          <w:sz w:val="24"/>
        </w:rPr>
        <w:t xml:space="preserve">Elek Emil </w:t>
      </w:r>
      <w:r w:rsidR="009718B8">
        <w:rPr>
          <w:rFonts w:ascii="Cambria" w:hAnsi="Cambria" w:cs="Times New Roman"/>
          <w:sz w:val="24"/>
        </w:rPr>
        <w:t>építtette első felesége korai halála után, 1860 körül.</w:t>
      </w:r>
      <w:r w:rsidR="00ED6B41">
        <w:rPr>
          <w:rFonts w:ascii="Cambria" w:hAnsi="Cambria" w:cs="Times New Roman"/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61197" w:rsidRPr="007A7366">
        <w:rPr>
          <w:rFonts w:ascii="Cambria" w:hAnsi="Cambria" w:cs="Titillium-Light"/>
          <w:color w:val="6A6A6A"/>
          <w:sz w:val="18"/>
          <w:szCs w:val="18"/>
        </w:rPr>
        <w:br w:type="page"/>
      </w:r>
    </w:p>
    <w:p w:rsidR="00C4136E" w:rsidRDefault="00C4136E" w:rsidP="008011E8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color w:val="6A6A6A"/>
          <w:sz w:val="18"/>
          <w:szCs w:val="18"/>
        </w:rPr>
        <w:lastRenderedPageBreak/>
        <w:br/>
      </w:r>
    </w:p>
    <w:p w:rsidR="00B70611" w:rsidRDefault="00B70611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drawing>
          <wp:inline distT="0" distB="0" distL="0" distR="0">
            <wp:extent cx="2676525" cy="2007394"/>
            <wp:effectExtent l="19050" t="0" r="9525" b="0"/>
            <wp:docPr id="4" name="Kép 1" descr="\\SZERVER\Company\PETRA - titkárság\települési.kézikönyv\Képek\Originals\SAM_08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ZERVER\Company\PETRA - titkárság\települési.kézikönyv\Képek\Originals\SAM_0818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598" cy="201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611" w:rsidRDefault="00B70611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drawing>
          <wp:inline distT="0" distB="0" distL="0" distR="0">
            <wp:extent cx="2152650" cy="2400300"/>
            <wp:effectExtent l="19050" t="0" r="0" b="0"/>
            <wp:docPr id="19" name="Kép 2" descr="\\SZERVER\Company\PETRA - titkárság\települési.kézikönyv\Képek\Originals\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ZERVER\Company\PETRA - titkárság\települési.kézikönyv\Képek\Originals\7 (4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22" w:rsidRDefault="00373122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373122" w:rsidRDefault="00373122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373122" w:rsidRDefault="00373122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373122" w:rsidRPr="007A7366" w:rsidRDefault="00373122" w:rsidP="003523D0">
      <w:pPr>
        <w:jc w:val="both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>Demecser természeti értékekben gazdag település. Külterületén lévő er</w:t>
      </w:r>
      <w:r w:rsidR="002E048C" w:rsidRPr="007A7366">
        <w:rPr>
          <w:rFonts w:ascii="Cambria" w:hAnsi="Cambria" w:cs="Times New Roman"/>
          <w:sz w:val="24"/>
          <w:szCs w:val="18"/>
        </w:rPr>
        <w:t>d</w:t>
      </w:r>
      <w:r w:rsidRPr="007A7366">
        <w:rPr>
          <w:rFonts w:ascii="Cambria" w:hAnsi="Cambria" w:cs="Times New Roman"/>
          <w:sz w:val="24"/>
          <w:szCs w:val="18"/>
        </w:rPr>
        <w:t>ős részben található ez a tisztás, amely remek időtöltést biztosít fiatalok és idősek számára egyaránt.</w:t>
      </w:r>
    </w:p>
    <w:p w:rsidR="00AD6541" w:rsidRDefault="00AD6541">
      <w:pPr>
        <w:rPr>
          <w:rFonts w:ascii="Times New Roman" w:hAnsi="Times New Roman" w:cs="Times New Roman"/>
          <w:sz w:val="24"/>
          <w:szCs w:val="18"/>
        </w:rPr>
      </w:pPr>
    </w:p>
    <w:p w:rsidR="00DB17FE" w:rsidRDefault="00DB17FE" w:rsidP="003523D0">
      <w:pPr>
        <w:jc w:val="both"/>
        <w:rPr>
          <w:rFonts w:ascii="Cambria" w:hAnsi="Cambria" w:cs="Times New Roman"/>
          <w:sz w:val="24"/>
          <w:szCs w:val="18"/>
        </w:rPr>
      </w:pPr>
    </w:p>
    <w:p w:rsidR="00DB17FE" w:rsidRDefault="00DB17FE" w:rsidP="003523D0">
      <w:pPr>
        <w:jc w:val="both"/>
        <w:rPr>
          <w:rFonts w:ascii="Cambria" w:hAnsi="Cambria" w:cs="Times New Roman"/>
          <w:sz w:val="24"/>
          <w:szCs w:val="18"/>
        </w:rPr>
      </w:pPr>
    </w:p>
    <w:p w:rsidR="00373122" w:rsidRPr="007A7366" w:rsidRDefault="00AD6541" w:rsidP="003523D0">
      <w:pPr>
        <w:jc w:val="both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>Demecser – Borzsova között található posztamensre helyezett keresztet 1898-ban állítatta, Elek Emilné.</w:t>
      </w:r>
    </w:p>
    <w:p w:rsidR="00AD6541" w:rsidRPr="00637732" w:rsidRDefault="00AD6541">
      <w:pPr>
        <w:rPr>
          <w:rFonts w:ascii="Cambria" w:hAnsi="Cambria" w:cs="Titillium-Light"/>
          <w:sz w:val="18"/>
          <w:szCs w:val="18"/>
        </w:rPr>
      </w:pPr>
    </w:p>
    <w:p w:rsidR="00AD6541" w:rsidRPr="00637732" w:rsidRDefault="00AD6541">
      <w:pPr>
        <w:rPr>
          <w:rFonts w:ascii="Cambria" w:hAnsi="Cambria" w:cs="Titillium-Light"/>
          <w:sz w:val="18"/>
          <w:szCs w:val="18"/>
        </w:rPr>
      </w:pPr>
    </w:p>
    <w:p w:rsidR="00AD6541" w:rsidRDefault="00637732">
      <w:pPr>
        <w:rPr>
          <w:rFonts w:ascii="Titillium-Light" w:hAnsi="Titillium-Light" w:cs="Titillium-Light"/>
          <w:sz w:val="18"/>
          <w:szCs w:val="18"/>
        </w:rPr>
      </w:pPr>
      <w:r>
        <w:rPr>
          <w:rFonts w:ascii="Titillium-Light" w:hAnsi="Titillium-Light" w:cs="Titillium-Light"/>
          <w:noProof/>
          <w:sz w:val="18"/>
          <w:szCs w:val="18"/>
          <w:lang w:eastAsia="hu-H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posOffset>-106680</wp:posOffset>
            </wp:positionH>
            <wp:positionV relativeFrom="margin">
              <wp:posOffset>5140960</wp:posOffset>
            </wp:positionV>
            <wp:extent cx="2925445" cy="2190750"/>
            <wp:effectExtent l="19050" t="0" r="8255" b="0"/>
            <wp:wrapSquare wrapText="bothSides"/>
            <wp:docPr id="43" name="Kép 2" descr="\\SZERVER\Company\PETRA - titkárság\települési.kézikönyv\Képek\Originals\SAM_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ZERVER\Company\PETRA - titkárság\települési.kézikönyv\Képek\Originals\SAM_09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7732" w:rsidRDefault="00637732" w:rsidP="005E074D">
      <w:pPr>
        <w:spacing w:after="0"/>
        <w:rPr>
          <w:rFonts w:ascii="Cambria" w:hAnsi="Cambria" w:cs="Times New Roman"/>
          <w:sz w:val="24"/>
        </w:rPr>
      </w:pPr>
    </w:p>
    <w:p w:rsidR="00637732" w:rsidRDefault="00637732" w:rsidP="005E074D">
      <w:pPr>
        <w:spacing w:after="0"/>
        <w:rPr>
          <w:rFonts w:ascii="Cambria" w:hAnsi="Cambria" w:cs="Times New Roman"/>
          <w:sz w:val="24"/>
        </w:rPr>
      </w:pPr>
    </w:p>
    <w:p w:rsidR="00637732" w:rsidRDefault="00637732" w:rsidP="005E074D">
      <w:pPr>
        <w:spacing w:after="0"/>
        <w:rPr>
          <w:rFonts w:ascii="Cambria" w:hAnsi="Cambria" w:cs="Times New Roman"/>
          <w:sz w:val="24"/>
        </w:rPr>
      </w:pPr>
    </w:p>
    <w:p w:rsidR="00637732" w:rsidRDefault="00637732" w:rsidP="005E074D">
      <w:pPr>
        <w:spacing w:after="0"/>
        <w:rPr>
          <w:rFonts w:ascii="Cambria" w:hAnsi="Cambria" w:cs="Times New Roman"/>
          <w:sz w:val="24"/>
        </w:rPr>
      </w:pPr>
    </w:p>
    <w:p w:rsidR="00AD6541" w:rsidRPr="007A7366" w:rsidRDefault="00AD6541" w:rsidP="005E074D">
      <w:pPr>
        <w:spacing w:after="0"/>
        <w:rPr>
          <w:rFonts w:ascii="Cambria" w:hAnsi="Cambria" w:cs="Times New Roman"/>
          <w:sz w:val="24"/>
        </w:rPr>
      </w:pPr>
      <w:r w:rsidRPr="007A7366">
        <w:rPr>
          <w:rFonts w:ascii="Cambria" w:hAnsi="Cambria" w:cs="Times New Roman"/>
          <w:sz w:val="24"/>
        </w:rPr>
        <w:t xml:space="preserve">A sporttelep főként a versenysport, a két tornaterem és a kézilabdapálya az iskolai sport és az utánpótlás-nevelés feltételeit teremti meg. </w:t>
      </w:r>
    </w:p>
    <w:p w:rsidR="00AD6541" w:rsidRDefault="00AD6541" w:rsidP="005E074D">
      <w:pPr>
        <w:spacing w:after="0"/>
        <w:rPr>
          <w:rFonts w:ascii="Cambria" w:hAnsi="Cambria" w:cs="Times New Roman"/>
          <w:sz w:val="24"/>
        </w:rPr>
      </w:pPr>
      <w:r w:rsidRPr="007A7366">
        <w:rPr>
          <w:rFonts w:ascii="Cambria" w:hAnsi="Cambria" w:cs="Times New Roman"/>
          <w:sz w:val="24"/>
        </w:rPr>
        <w:t xml:space="preserve">1998-ban 2000 fő befogadására alkalmas, fedett lelátó épült a sporttelepen. A labdarúgócsapat eredményes szereplésével központi támogatást nyert az egyesület a villanyvilágítás felszereléséhez. </w:t>
      </w:r>
    </w:p>
    <w:p w:rsidR="00637732" w:rsidRPr="00637732" w:rsidRDefault="00637732" w:rsidP="00637732">
      <w:pPr>
        <w:spacing w:after="0"/>
        <w:jc w:val="both"/>
        <w:rPr>
          <w:rFonts w:ascii="Cambria" w:hAnsi="Cambria" w:cs="Times New Roman"/>
          <w:sz w:val="24"/>
        </w:rPr>
      </w:pPr>
      <w:r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posOffset>-106680</wp:posOffset>
            </wp:positionH>
            <wp:positionV relativeFrom="margin">
              <wp:posOffset>7474585</wp:posOffset>
            </wp:positionV>
            <wp:extent cx="2925445" cy="2190750"/>
            <wp:effectExtent l="19050" t="0" r="8255" b="0"/>
            <wp:wrapSquare wrapText="bothSides"/>
            <wp:docPr id="14" name="Kép 1" descr="C:\Users\Hivatal5\AppData\Local\Microsoft\Windows\Temporary Internet Files\Content.Word\DSC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DSCN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7732" w:rsidRDefault="00637732" w:rsidP="00DB17FE">
      <w:pPr>
        <w:spacing w:after="0"/>
        <w:rPr>
          <w:rFonts w:ascii="Cambria" w:eastAsia="Calibri" w:hAnsi="Cambria" w:cs="Arial"/>
          <w:sz w:val="24"/>
        </w:rPr>
      </w:pPr>
    </w:p>
    <w:p w:rsidR="00DB17FE" w:rsidRPr="005E074D" w:rsidRDefault="00DB17FE" w:rsidP="004D1B40">
      <w:pPr>
        <w:spacing w:after="0"/>
        <w:rPr>
          <w:rFonts w:ascii="Cambria" w:hAnsi="Cambria" w:cs="Times New Roman"/>
          <w:sz w:val="28"/>
        </w:rPr>
      </w:pPr>
      <w:r w:rsidRPr="005E074D">
        <w:rPr>
          <w:rFonts w:ascii="Cambria" w:eastAsia="Calibri" w:hAnsi="Cambria" w:cs="Arial"/>
          <w:sz w:val="24"/>
        </w:rPr>
        <w:t xml:space="preserve">A város határában folyik a Lónyai-főcsatorna, mely a Tiszába torkollik. Erdőtársulásait főleg akácfák és nemes </w:t>
      </w:r>
      <w:proofErr w:type="spellStart"/>
      <w:r w:rsidRPr="005E074D">
        <w:rPr>
          <w:rFonts w:ascii="Cambria" w:eastAsia="Calibri" w:hAnsi="Cambria" w:cs="Arial"/>
          <w:sz w:val="24"/>
        </w:rPr>
        <w:t>nyárak</w:t>
      </w:r>
      <w:proofErr w:type="spellEnd"/>
      <w:r w:rsidRPr="005E074D">
        <w:rPr>
          <w:rFonts w:ascii="Cambria" w:eastAsia="Calibri" w:hAnsi="Cambria" w:cs="Arial"/>
          <w:sz w:val="24"/>
        </w:rPr>
        <w:t xml:space="preserve"> alkotják. Kisebb részt borítanak a tölgyesek, valamint a hazai </w:t>
      </w:r>
      <w:proofErr w:type="spellStart"/>
      <w:r w:rsidRPr="005E074D">
        <w:rPr>
          <w:rFonts w:ascii="Cambria" w:eastAsia="Calibri" w:hAnsi="Cambria" w:cs="Arial"/>
          <w:sz w:val="24"/>
        </w:rPr>
        <w:t>nyárak</w:t>
      </w:r>
      <w:proofErr w:type="spellEnd"/>
      <w:r w:rsidRPr="005E074D">
        <w:rPr>
          <w:rFonts w:ascii="Cambria" w:eastAsia="Calibri" w:hAnsi="Cambria" w:cs="Arial"/>
          <w:sz w:val="24"/>
        </w:rPr>
        <w:t xml:space="preserve"> és egyéb lágy lombúak. A nyílt társulások közül jellemző a homokpuszta-rét, de megtalálható a hamuvirág, a réti angyalka is. Talaja kovárványos barna erdő talaj, réti csernozjom, helyenként lápos réti talaj.</w:t>
      </w:r>
    </w:p>
    <w:p w:rsidR="00CC6A64" w:rsidRPr="007A7366" w:rsidRDefault="0095658B">
      <w:pPr>
        <w:rPr>
          <w:rFonts w:ascii="Titillium-Light" w:hAnsi="Titillium-Light" w:cs="Titillium-Light"/>
          <w:sz w:val="18"/>
          <w:szCs w:val="18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2925445" cy="1961209"/>
            <wp:effectExtent l="19050" t="0" r="8255" b="0"/>
            <wp:docPr id="53" name="Kép 7" descr="C:\Users\Hivatal5\AppData\Local\Microsoft\Windows\Temporary Internet Files\Content.Word\Új kép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ivatal5\AppData\Local\Microsoft\Windows\Temporary Internet Files\Content.Word\Új kép (11)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96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BFC" w:rsidRPr="00ED6B41" w:rsidRDefault="00AF1BFC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ED6B41" w:rsidRDefault="00ED6B41">
      <w:pPr>
        <w:rPr>
          <w:rFonts w:ascii="Cambria" w:hAnsi="Cambria" w:cs="Times New Roman"/>
          <w:sz w:val="24"/>
          <w:szCs w:val="21"/>
          <w:shd w:val="clear" w:color="auto" w:fill="FFFFFF"/>
        </w:rPr>
      </w:pPr>
    </w:p>
    <w:p w:rsidR="00AA77A6" w:rsidRPr="00AF1BFC" w:rsidRDefault="003620A2">
      <w:pPr>
        <w:rPr>
          <w:rFonts w:ascii="Cambria" w:hAnsi="Cambria" w:cs="Times New Roman"/>
          <w:szCs w:val="21"/>
          <w:shd w:val="clear" w:color="auto" w:fill="FFFFFF"/>
        </w:rPr>
      </w:pPr>
      <w:r w:rsidRPr="00AF1BFC">
        <w:rPr>
          <w:rFonts w:ascii="Cambria" w:hAnsi="Cambria" w:cs="Times New Roman"/>
          <w:sz w:val="24"/>
          <w:szCs w:val="21"/>
          <w:shd w:val="clear" w:color="auto" w:fill="FFFFFF"/>
        </w:rPr>
        <w:t xml:space="preserve">Demecser legrégibb utcáján, a Kossuth utcán végighaladva </w:t>
      </w:r>
      <w:r w:rsidR="00AF1BFC" w:rsidRPr="00AF1BFC">
        <w:rPr>
          <w:rFonts w:ascii="Cambria" w:hAnsi="Cambria" w:cs="Times New Roman"/>
          <w:sz w:val="24"/>
          <w:szCs w:val="21"/>
          <w:shd w:val="clear" w:color="auto" w:fill="FFFFFF"/>
        </w:rPr>
        <w:t>zárt sorú beépítésű házakat láthatunk, melyek Demecser egyediségét adják és ezen a területen meghatározzák városunk utcaképét.</w:t>
      </w:r>
    </w:p>
    <w:p w:rsidR="00AA77A6" w:rsidRDefault="00AA77A6">
      <w:pPr>
        <w:rPr>
          <w:rFonts w:ascii="Times New Roman" w:hAnsi="Times New Roman" w:cs="Times New Roman"/>
          <w:szCs w:val="21"/>
          <w:shd w:val="clear" w:color="auto" w:fill="FFFFFF"/>
        </w:rPr>
      </w:pPr>
    </w:p>
    <w:p w:rsidR="00DB17FE" w:rsidRDefault="00DB17FE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DB17FE" w:rsidRDefault="00DB17FE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620A2" w:rsidRDefault="003620A2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9259C" w:rsidRDefault="00ED6B41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>
        <w:rPr>
          <w:rFonts w:ascii="Cambria" w:hAnsi="Cambria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margin">
              <wp:posOffset>74295</wp:posOffset>
            </wp:positionH>
            <wp:positionV relativeFrom="margin">
              <wp:posOffset>2435860</wp:posOffset>
            </wp:positionV>
            <wp:extent cx="2724150" cy="2047875"/>
            <wp:effectExtent l="19050" t="0" r="0" b="0"/>
            <wp:wrapSquare wrapText="bothSides"/>
            <wp:docPr id="36" name="Kép 12" descr="\\SZERVER\Company\PETRA - titkárság\települési.kézikönyv\Képek\Originals\4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ZERVER\Company\PETRA - titkárság\települési.kézikönyv\Képek\Originals\4 (24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481D" w:rsidRDefault="00E5481D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E5481D" w:rsidRDefault="00E5481D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3620A2" w:rsidRPr="007A7366" w:rsidRDefault="003620A2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 xml:space="preserve">A városban jelenleg is nagymértékben folyik mezőgazdasági földművelés. </w:t>
      </w:r>
    </w:p>
    <w:p w:rsidR="003620A2" w:rsidRPr="007A7366" w:rsidRDefault="003620A2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3620A2" w:rsidRPr="007A7366" w:rsidRDefault="003620A2" w:rsidP="003620A2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>A végtelenség érzése, a nagy terek igénye a település identitását alapvetően határozza meg.</w:t>
      </w:r>
    </w:p>
    <w:p w:rsidR="003620A2" w:rsidRDefault="003620A2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620A2" w:rsidRDefault="003620A2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620A2" w:rsidRDefault="003620A2" w:rsidP="007A7366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C54D25" w:rsidRPr="007A7366" w:rsidRDefault="00C54D25" w:rsidP="007A7366">
      <w:pPr>
        <w:rPr>
          <w:rFonts w:ascii="Cambria" w:hAnsi="Cambria" w:cs="Times New Roman"/>
          <w:sz w:val="20"/>
          <w:szCs w:val="18"/>
        </w:rPr>
      </w:pPr>
    </w:p>
    <w:p w:rsidR="003620A2" w:rsidRDefault="003620A2" w:rsidP="003620A2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620A2" w:rsidRDefault="0095658B" w:rsidP="003620A2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  <w:r>
        <w:rPr>
          <w:rFonts w:ascii="Cambria" w:hAnsi="Cambria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posOffset>169545</wp:posOffset>
            </wp:positionH>
            <wp:positionV relativeFrom="margin">
              <wp:posOffset>4664710</wp:posOffset>
            </wp:positionV>
            <wp:extent cx="2417445" cy="2028825"/>
            <wp:effectExtent l="19050" t="0" r="1905" b="0"/>
            <wp:wrapSquare wrapText="bothSides"/>
            <wp:docPr id="35" name="Kép 11" descr="C:\Users\Hivatal5\Desktop\Petra titkárság\települési.kézikönyv\Képek\demecser_szent_istvan_diszk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ivatal5\Desktop\Petra titkárság\települési.kézikönyv\Képek\demecser_szent_istvan_diszkut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0A2" w:rsidRDefault="003620A2" w:rsidP="003620A2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  <w:r w:rsidRPr="007A7366">
        <w:rPr>
          <w:rFonts w:ascii="Cambria" w:hAnsi="Cambria" w:cs="Times New Roman"/>
          <w:sz w:val="24"/>
          <w:szCs w:val="24"/>
          <w:shd w:val="clear" w:color="auto" w:fill="FFFFFF"/>
        </w:rPr>
        <w:t>Stephanus Rex – Szent István király kútszobor, melyet 2000-ben emeltek. Sebestyén Sándor műve.</w:t>
      </w:r>
    </w:p>
    <w:p w:rsidR="003620A2" w:rsidRPr="007A7366" w:rsidRDefault="003620A2" w:rsidP="003620A2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</w:p>
    <w:p w:rsidR="003620A2" w:rsidRPr="007A7366" w:rsidRDefault="003620A2" w:rsidP="003620A2">
      <w:pPr>
        <w:spacing w:after="0" w:line="240" w:lineRule="auto"/>
        <w:rPr>
          <w:rFonts w:ascii="Cambria" w:hAnsi="Cambria" w:cs="Times New Roman"/>
          <w:sz w:val="24"/>
          <w:szCs w:val="24"/>
          <w:shd w:val="clear" w:color="auto" w:fill="FFFFFF"/>
        </w:rPr>
      </w:pPr>
      <w:r w:rsidRPr="007A7366">
        <w:rPr>
          <w:rFonts w:ascii="Cambria" w:hAnsi="Cambria" w:cs="Times New Roman"/>
          <w:sz w:val="24"/>
          <w:szCs w:val="24"/>
          <w:shd w:val="clear" w:color="auto" w:fill="FFFFFF"/>
        </w:rPr>
        <w:t>A szobor egy kellemes kis kertecskében helyezkedik el a központban – tujákkal övezve.</w:t>
      </w:r>
    </w:p>
    <w:p w:rsidR="008A078C" w:rsidRDefault="008A078C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7A7366" w:rsidRDefault="007A7366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7A7366" w:rsidRDefault="007A7366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E5426F" w:rsidRPr="007A7366" w:rsidRDefault="00E5426F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8A078C" w:rsidRPr="007A7366" w:rsidRDefault="0095658B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>
        <w:rPr>
          <w:rFonts w:ascii="Cambria" w:hAnsi="Cambria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7245985</wp:posOffset>
            </wp:positionV>
            <wp:extent cx="2781300" cy="2085975"/>
            <wp:effectExtent l="19050" t="0" r="0" b="0"/>
            <wp:wrapSquare wrapText="bothSides"/>
            <wp:docPr id="51" name="Kép 6" descr="\\SZERVER\Company\PETRA - titkárság\települési.kézikönyv\Képek\Originals\DSCF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ZERVER\Company\PETRA - titkárság\települési.kézikönyv\Képek\Originals\DSCF01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426F" w:rsidRPr="007A7366" w:rsidRDefault="00E5426F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C1003F" w:rsidRPr="007A7366" w:rsidRDefault="00AB1409" w:rsidP="007A7366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7A7366">
        <w:rPr>
          <w:rFonts w:ascii="Cambria" w:hAnsi="Cambria" w:cs="Times New Roman"/>
          <w:sz w:val="24"/>
          <w:szCs w:val="18"/>
        </w:rPr>
        <w:t>A település főutcáján található az eklektikus stílusban, a XX. sz. első évtizedeiben épült posta épülete.</w:t>
      </w:r>
    </w:p>
    <w:p w:rsidR="00C1003F" w:rsidRDefault="00C1003F" w:rsidP="008A07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18"/>
        </w:rPr>
        <w:sectPr w:rsidR="00C1003F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3620A2" w:rsidRDefault="003620A2">
      <w:pPr>
        <w:rPr>
          <w:rFonts w:ascii="Times New Roman" w:hAnsi="Times New Roman" w:cs="Times New Roman"/>
          <w:b/>
          <w:color w:val="000000" w:themeColor="text1"/>
          <w:sz w:val="36"/>
          <w:szCs w:val="18"/>
        </w:rPr>
      </w:pPr>
    </w:p>
    <w:p w:rsidR="0095658B" w:rsidRDefault="0095658B" w:rsidP="008C3FF3">
      <w:pPr>
        <w:tabs>
          <w:tab w:val="left" w:pos="87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 w:themeColor="text1"/>
          <w:sz w:val="36"/>
          <w:szCs w:val="18"/>
        </w:rPr>
      </w:pPr>
    </w:p>
    <w:p w:rsidR="0095658B" w:rsidRDefault="0095658B" w:rsidP="008C3FF3">
      <w:pPr>
        <w:tabs>
          <w:tab w:val="left" w:pos="87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 w:themeColor="text1"/>
          <w:sz w:val="36"/>
          <w:szCs w:val="18"/>
        </w:rPr>
      </w:pPr>
    </w:p>
    <w:p w:rsidR="0095658B" w:rsidRDefault="0095658B" w:rsidP="008C3FF3">
      <w:pPr>
        <w:tabs>
          <w:tab w:val="left" w:pos="87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 w:themeColor="text1"/>
          <w:sz w:val="36"/>
          <w:szCs w:val="18"/>
        </w:rPr>
      </w:pPr>
    </w:p>
    <w:p w:rsidR="0095658B" w:rsidRDefault="0095658B" w:rsidP="008C3FF3">
      <w:pPr>
        <w:tabs>
          <w:tab w:val="left" w:pos="87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 w:themeColor="text1"/>
          <w:sz w:val="36"/>
          <w:szCs w:val="18"/>
        </w:rPr>
      </w:pPr>
    </w:p>
    <w:p w:rsidR="008C3FF3" w:rsidRPr="00985108" w:rsidRDefault="00C1003F" w:rsidP="008C3FF3">
      <w:pPr>
        <w:tabs>
          <w:tab w:val="left" w:pos="8789"/>
        </w:tabs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b/>
          <w:color w:val="000000" w:themeColor="text1"/>
          <w:sz w:val="36"/>
          <w:szCs w:val="36"/>
        </w:rPr>
      </w:pPr>
      <w:r w:rsidRPr="00985108">
        <w:rPr>
          <w:rFonts w:ascii="Cambria" w:hAnsi="Cambria" w:cs="Times New Roman"/>
          <w:b/>
          <w:color w:val="000000" w:themeColor="text1"/>
          <w:sz w:val="36"/>
          <w:szCs w:val="36"/>
        </w:rPr>
        <w:lastRenderedPageBreak/>
        <w:t xml:space="preserve">TELEPÜLÉSKÉPI SZEMPONTBÓL </w:t>
      </w:r>
      <w:r w:rsidR="008C3FF3" w:rsidRPr="00985108">
        <w:rPr>
          <w:rFonts w:ascii="Cambria" w:hAnsi="Cambria" w:cs="Times New Roman"/>
          <w:b/>
          <w:color w:val="000000" w:themeColor="text1"/>
          <w:sz w:val="36"/>
          <w:szCs w:val="36"/>
        </w:rPr>
        <w:tab/>
        <w:t>4</w:t>
      </w:r>
    </w:p>
    <w:p w:rsidR="00C1003F" w:rsidRPr="00985108" w:rsidRDefault="00C1003F" w:rsidP="008A078C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b/>
          <w:color w:val="000000" w:themeColor="text1"/>
          <w:sz w:val="36"/>
          <w:szCs w:val="36"/>
        </w:rPr>
      </w:pPr>
      <w:r w:rsidRPr="00985108">
        <w:rPr>
          <w:rFonts w:ascii="Cambria" w:hAnsi="Cambria" w:cs="Times New Roman"/>
          <w:b/>
          <w:color w:val="000000" w:themeColor="text1"/>
          <w:sz w:val="36"/>
          <w:szCs w:val="36"/>
        </w:rPr>
        <w:t xml:space="preserve">MEGHATÁROZÓ TERÜLETEK </w:t>
      </w:r>
    </w:p>
    <w:p w:rsidR="00C1003F" w:rsidRPr="00985108" w:rsidRDefault="00C1003F" w:rsidP="008A078C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24"/>
        </w:rPr>
      </w:pPr>
      <w:proofErr w:type="gramStart"/>
      <w:r w:rsidRPr="00985108">
        <w:rPr>
          <w:rFonts w:ascii="Cambria" w:hAnsi="Cambria" w:cs="Times New Roman"/>
          <w:color w:val="000000" w:themeColor="text1"/>
          <w:sz w:val="24"/>
          <w:szCs w:val="24"/>
        </w:rPr>
        <w:t>eltérő</w:t>
      </w:r>
      <w:proofErr w:type="gramEnd"/>
      <w:r w:rsidRPr="00985108">
        <w:rPr>
          <w:rFonts w:ascii="Cambria" w:hAnsi="Cambria" w:cs="Times New Roman"/>
          <w:color w:val="000000" w:themeColor="text1"/>
          <w:sz w:val="24"/>
          <w:szCs w:val="24"/>
        </w:rPr>
        <w:t xml:space="preserve"> karakterű területek lehatárolása, a településkép, arculati jellemzők és településkarakter bemutatásával</w:t>
      </w:r>
    </w:p>
    <w:p w:rsidR="00C1003F" w:rsidRDefault="00624EE3" w:rsidP="008A07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3912870</wp:posOffset>
            </wp:positionH>
            <wp:positionV relativeFrom="margin">
              <wp:posOffset>1111885</wp:posOffset>
            </wp:positionV>
            <wp:extent cx="1905000" cy="1905000"/>
            <wp:effectExtent l="19050" t="0" r="0" b="0"/>
            <wp:wrapSquare wrapText="bothSides"/>
            <wp:docPr id="78" name="Kép 4" descr="C:\Users\Hivatal5\AppData\Local\Microsoft\Windows\Temporary Internet Files\Content.Word\Új kép (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AppData\Local\Microsoft\Windows\Temporary Internet Files\Content.Word\Új kép (26)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003F" w:rsidRDefault="00C1003F" w:rsidP="008A07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  <w:sectPr w:rsidR="00C1003F" w:rsidSect="00C1003F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37135D" w:rsidRPr="00C1003F" w:rsidRDefault="00CC6A64" w:rsidP="008A078C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000000" w:themeColor="text1"/>
          <w:sz w:val="18"/>
          <w:szCs w:val="18"/>
        </w:rPr>
      </w:pP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lastRenderedPageBreak/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  <w:r w:rsidRPr="00C1003F">
        <w:rPr>
          <w:rFonts w:ascii="Titillium-Light" w:hAnsi="Titillium-Light" w:cs="Titillium-Light"/>
          <w:color w:val="000000" w:themeColor="text1"/>
          <w:sz w:val="18"/>
          <w:szCs w:val="18"/>
        </w:rPr>
        <w:tab/>
      </w:r>
    </w:p>
    <w:p w:rsidR="002E369A" w:rsidRDefault="00624EE3">
      <w:pPr>
        <w:rPr>
          <w:rFonts w:ascii="Titillium-Light" w:hAnsi="Titillium-Light" w:cs="Titillium-Light"/>
          <w:color w:val="6A6A6A"/>
          <w:sz w:val="18"/>
          <w:szCs w:val="18"/>
        </w:rPr>
        <w:sectPr w:rsidR="002E369A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  <w:r>
        <w:rPr>
          <w:noProof/>
          <w:lang w:eastAsia="hu-HU"/>
        </w:rPr>
        <w:drawing>
          <wp:inline distT="0" distB="0" distL="0" distR="0">
            <wp:extent cx="2925445" cy="3084245"/>
            <wp:effectExtent l="19050" t="0" r="8255" b="0"/>
            <wp:docPr id="26" name="Kép 1" descr="C:\Users\Hivatal5\AppData\Local\Microsoft\Windows\Temporary Internet Files\Content.Word\Új kép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Új kép (21)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08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22" w:rsidRDefault="00624EE3">
      <w:pPr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8108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496050" cy="4124325"/>
            <wp:effectExtent l="19050" t="0" r="0" b="0"/>
            <wp:wrapSquare wrapText="bothSides"/>
            <wp:docPr id="18" name="Kép 1" descr="C:\Users\Hivatal5\Desktop\Petra titkárság\települési.kézikönyv\Képek\Originals\SAM_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Originals\SAM_08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04B1">
        <w:rPr>
          <w:noProof/>
          <w:lang w:eastAsia="hu-H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3178810</wp:posOffset>
            </wp:positionV>
            <wp:extent cx="2076450" cy="2133600"/>
            <wp:effectExtent l="19050" t="0" r="0" b="0"/>
            <wp:wrapSquare wrapText="bothSides"/>
            <wp:docPr id="84" name="Kép 7" descr="C:\Users\Hivatal5\AppData\Local\Microsoft\Windows\Temporary Internet Files\Content.Word\Új kép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ivatal5\AppData\Local\Microsoft\Windows\Temporary Internet Files\Content.Word\Új kép (3)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04B1" w:rsidRPr="008D04B1">
        <w:t xml:space="preserve"> </w:t>
      </w:r>
      <w:r w:rsidR="00373122">
        <w:rPr>
          <w:rFonts w:ascii="Titillium-Light" w:hAnsi="Titillium-Light" w:cs="Titillium-Light"/>
          <w:color w:val="6A6A6A"/>
          <w:sz w:val="18"/>
          <w:szCs w:val="18"/>
        </w:rPr>
        <w:br w:type="page"/>
      </w:r>
    </w:p>
    <w:p w:rsidR="002E369A" w:rsidRDefault="002E369A">
      <w:pPr>
        <w:rPr>
          <w:rFonts w:ascii="Titillium-Light" w:hAnsi="Titillium-Light" w:cs="Titillium-Light"/>
          <w:color w:val="6A6A6A"/>
          <w:sz w:val="18"/>
          <w:szCs w:val="18"/>
        </w:rPr>
        <w:sectPr w:rsidR="002E369A" w:rsidSect="002E369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2E369A" w:rsidRDefault="002E369A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2E369A" w:rsidRDefault="002E369A">
      <w:pPr>
        <w:rPr>
          <w:rFonts w:ascii="Times New Roman" w:hAnsi="Times New Roman" w:cs="Times New Roman"/>
          <w:color w:val="000000" w:themeColor="text1"/>
          <w:sz w:val="24"/>
          <w:szCs w:val="18"/>
        </w:rPr>
        <w:sectPr w:rsidR="002E369A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C4136E" w:rsidRPr="00990BFD" w:rsidRDefault="002E369A">
      <w:pPr>
        <w:rPr>
          <w:rFonts w:asciiTheme="majorHAnsi" w:hAnsiTheme="majorHAnsi" w:cs="Times New Roman"/>
          <w:b/>
          <w:color w:val="000000" w:themeColor="text1"/>
          <w:sz w:val="36"/>
          <w:szCs w:val="18"/>
        </w:rPr>
      </w:pPr>
      <w:r w:rsidRPr="00990BFD">
        <w:rPr>
          <w:rFonts w:asciiTheme="majorHAnsi" w:hAnsiTheme="majorHAnsi" w:cs="Times New Roman"/>
          <w:b/>
          <w:color w:val="000000" w:themeColor="text1"/>
          <w:sz w:val="36"/>
          <w:szCs w:val="18"/>
        </w:rPr>
        <w:lastRenderedPageBreak/>
        <w:t>TÖRTÉNETI TELEPÜLÉSRÉSZ</w:t>
      </w:r>
    </w:p>
    <w:p w:rsidR="0037569F" w:rsidRDefault="00E659FB" w:rsidP="0037569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ambria" w:hAnsi="Cambria" w:cs="Cambria"/>
          <w:color w:val="000000"/>
          <w:sz w:val="24"/>
          <w:szCs w:val="24"/>
        </w:rPr>
      </w:pPr>
      <w:r>
        <w:rPr>
          <w:rFonts w:ascii="Cambria" w:hAnsi="Cambria" w:cs="Cambria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margin">
              <wp:posOffset>-87630</wp:posOffset>
            </wp:positionH>
            <wp:positionV relativeFrom="margin">
              <wp:posOffset>854710</wp:posOffset>
            </wp:positionV>
            <wp:extent cx="4171950" cy="2057400"/>
            <wp:effectExtent l="19050" t="0" r="0" b="0"/>
            <wp:wrapSquare wrapText="bothSides"/>
            <wp:docPr id="64" name="Kép 10" descr="C:\Users\Hivatal5\Desktop\Petra titkárság\települési.kézikönyv\Képek\Térképek\18555881_1235705269866720_1482975136118394927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Desktop\Petra titkárság\települési.kézikönyv\Képek\Térképek\18555881_1235705269866720_1482975136118394927_n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69F" w:rsidRPr="009F7BBB">
        <w:rPr>
          <w:rFonts w:ascii="Cambria" w:hAnsi="Cambria" w:cs="Cambria"/>
          <w:color w:val="000000"/>
          <w:sz w:val="24"/>
          <w:szCs w:val="24"/>
        </w:rPr>
        <w:t>Őseink elsőként eljutottak a Tisza és a Borsova folyó által behatárolt területre. Az ott talált földvárban rendezték be a Borsovai Várkapitányságot.</w:t>
      </w:r>
      <w:r w:rsidR="0037569F">
        <w:rPr>
          <w:rFonts w:ascii="Cambria" w:hAnsi="Cambria" w:cs="Cambria"/>
          <w:color w:val="000000"/>
          <w:sz w:val="24"/>
          <w:szCs w:val="24"/>
        </w:rPr>
        <w:t xml:space="preserve"> </w:t>
      </w:r>
      <w:r w:rsidR="0037569F" w:rsidRPr="009F7BBB">
        <w:rPr>
          <w:rFonts w:ascii="Cambria" w:hAnsi="Cambria" w:cs="Cambria"/>
          <w:color w:val="000000"/>
          <w:sz w:val="24"/>
          <w:szCs w:val="24"/>
        </w:rPr>
        <w:t xml:space="preserve">Ez a terület lett később Borsova megye. Borsova puszta </w:t>
      </w:r>
      <w:r w:rsidR="0037569F">
        <w:rPr>
          <w:rFonts w:ascii="Cambria" w:hAnsi="Cambria" w:cs="Cambria"/>
          <w:color w:val="000000"/>
          <w:sz w:val="24"/>
          <w:szCs w:val="24"/>
        </w:rPr>
        <w:t xml:space="preserve">(Demecser és Székely közötti rész) a Nyírből a Rétközbe folyó patak partján, a nyíri pusztán terült el. </w:t>
      </w:r>
    </w:p>
    <w:p w:rsidR="0037569F" w:rsidRDefault="00E659FB" w:rsidP="0037569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ambria" w:hAnsi="Cambria" w:cs="Cambria"/>
          <w:color w:val="000000"/>
          <w:sz w:val="24"/>
          <w:szCs w:val="24"/>
        </w:rPr>
      </w:pPr>
      <w:r>
        <w:rPr>
          <w:rFonts w:ascii="Cambria" w:hAnsi="Cambria" w:cs="Cambria"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margin">
              <wp:posOffset>-87630</wp:posOffset>
            </wp:positionH>
            <wp:positionV relativeFrom="margin">
              <wp:posOffset>3140710</wp:posOffset>
            </wp:positionV>
            <wp:extent cx="4171950" cy="2171700"/>
            <wp:effectExtent l="19050" t="0" r="0" b="0"/>
            <wp:wrapSquare wrapText="bothSides"/>
            <wp:docPr id="98" name="Kép 11" descr="C:\Users\Hivatal5\Desktop\Petra titkárság\települési.kézikönyv\Képek\Térképek\18620045_1235705316533382_791609297480023361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ivatal5\Desktop\Petra titkárság\települési.kézikönyv\Képek\Térképek\18620045_1235705316533382_791609297480023361_n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69F">
        <w:rPr>
          <w:rFonts w:ascii="Cambria" w:hAnsi="Cambria" w:cs="Cambria"/>
          <w:color w:val="000000"/>
          <w:sz w:val="24"/>
          <w:szCs w:val="24"/>
        </w:rPr>
        <w:t>Demecser 1261-1267 körüli oklevelében tűnt fel először, mely szerint egy bán megvásárolta a Kékkel határos Kendemecser nevű birtokokat. Más források szerint először egy adományozó levélben hallhattunk először róla 1270-1272 táján.</w:t>
      </w:r>
      <w:r w:rsidR="0037569F" w:rsidRPr="009F7BBB">
        <w:rPr>
          <w:rFonts w:ascii="Cambria" w:hAnsi="Cambria" w:cs="Cambria"/>
          <w:color w:val="000000"/>
          <w:sz w:val="24"/>
          <w:szCs w:val="24"/>
        </w:rPr>
        <w:t xml:space="preserve"> </w:t>
      </w:r>
    </w:p>
    <w:p w:rsidR="00E659FB" w:rsidRDefault="0037569F" w:rsidP="00323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Cambria" w:hAnsi="Cambria" w:cs="Cambria"/>
          <w:color w:val="000000"/>
          <w:sz w:val="24"/>
          <w:szCs w:val="24"/>
        </w:rPr>
        <w:sectPr w:rsidR="00E659FB" w:rsidSect="002E369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rFonts w:ascii="Cambria" w:hAnsi="Cambria" w:cs="Cambria"/>
          <w:color w:val="000000"/>
          <w:sz w:val="24"/>
          <w:szCs w:val="24"/>
        </w:rPr>
        <w:t xml:space="preserve">Borzsova – tanya mai napig, közigazgatásilag és minden egyéb tekintetben Demecserhez tartozik, városunk meghatározó és </w:t>
      </w:r>
      <w:r w:rsidR="00045CCB">
        <w:rPr>
          <w:rFonts w:ascii="Cambria" w:hAnsi="Cambria" w:cs="Cambria"/>
          <w:color w:val="000000"/>
          <w:sz w:val="24"/>
          <w:szCs w:val="24"/>
        </w:rPr>
        <w:t>értékes történeti</w:t>
      </w:r>
      <w:r w:rsidR="00E659FB">
        <w:rPr>
          <w:rFonts w:ascii="Cambria" w:hAnsi="Cambria" w:cs="Cambria"/>
          <w:color w:val="000000"/>
          <w:sz w:val="24"/>
          <w:szCs w:val="24"/>
        </w:rPr>
        <w:t xml:space="preserve"> településrésze.</w:t>
      </w:r>
    </w:p>
    <w:p w:rsidR="00E659FB" w:rsidRPr="00E659FB" w:rsidRDefault="00E659FB" w:rsidP="00E659FB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Cambria"/>
          <w:color w:val="000000"/>
          <w:sz w:val="18"/>
          <w:szCs w:val="24"/>
        </w:rPr>
        <w:sectPr w:rsidR="00E659FB" w:rsidRPr="00E659FB" w:rsidSect="00E659FB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246090" w:rsidRDefault="00925B90" w:rsidP="00E659FB">
      <w:pPr>
        <w:autoSpaceDE w:val="0"/>
        <w:autoSpaceDN w:val="0"/>
        <w:adjustRightInd w:val="0"/>
        <w:spacing w:after="0" w:line="240" w:lineRule="auto"/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6200775" cy="3457575"/>
            <wp:effectExtent l="19050" t="0" r="9525" b="0"/>
            <wp:docPr id="87" name="Kép 4" descr="C:\Users\Hivatal5\Desktop\Petra titkárság\települési.kézikönyv\Képek\borzsova\DSCF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Desktop\Petra titkárság\települési.kézikönyv\Képek\borzsova\DSCF03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4718" r="71" b="12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090" w:rsidRDefault="00246090">
      <w:r>
        <w:br w:type="page"/>
      </w:r>
    </w:p>
    <w:p w:rsidR="000001EE" w:rsidRPr="00BC1D99" w:rsidRDefault="000D0322" w:rsidP="00BC1D99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</w:rPr>
      </w:pPr>
      <w:r w:rsidRPr="00BC1D99">
        <w:rPr>
          <w:rFonts w:ascii="Cambria" w:hAnsi="Cambria" w:cs="Times New Roman"/>
          <w:sz w:val="24"/>
        </w:rPr>
        <w:lastRenderedPageBreak/>
        <w:t xml:space="preserve">A rétközi kisváros többutcás, szalagtelkes település. Északnyugati részét Felvégnek, délkeleti részét Alvégnek nevezik. Felvégi rész Demecser legrégibb településrésze, </w:t>
      </w:r>
      <w:r w:rsidR="002E2F2F">
        <w:rPr>
          <w:rFonts w:ascii="Cambria" w:hAnsi="Cambria" w:cs="Times New Roman"/>
          <w:sz w:val="24"/>
        </w:rPr>
        <w:t>melyet a Lónyai-</w:t>
      </w:r>
      <w:r w:rsidR="000001EE" w:rsidRPr="00BC1D99">
        <w:rPr>
          <w:rFonts w:ascii="Cambria" w:hAnsi="Cambria" w:cs="Times New Roman"/>
          <w:sz w:val="24"/>
        </w:rPr>
        <w:t xml:space="preserve">csatorna oszt </w:t>
      </w:r>
      <w:r w:rsidRPr="00BC1D99">
        <w:rPr>
          <w:rFonts w:ascii="Cambria" w:hAnsi="Cambria" w:cs="Times New Roman"/>
          <w:sz w:val="24"/>
        </w:rPr>
        <w:t xml:space="preserve">ketté. </w:t>
      </w:r>
    </w:p>
    <w:p w:rsidR="00BC1D99" w:rsidRPr="00BC1D99" w:rsidRDefault="00BC1D99" w:rsidP="00BC1D99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</w:rPr>
      </w:pPr>
      <w:r w:rsidRPr="00BC1D99">
        <w:rPr>
          <w:rFonts w:ascii="Cambria" w:hAnsi="Cambria" w:cs="Times New Roman"/>
          <w:sz w:val="24"/>
        </w:rPr>
        <w:t>A történeti településrészen, ahol történetileg kialakult oldalhatáron álló beépítést kell alkalmaznunk, utcára merőleges tetőgerinc a jellemző, de megtalálhatóak sátortetős régi építésű házak is. Általánosságban elmondható hogy a tetők hajlásszöge 25-35 fok közötti. Ezeket érdemes alkalmazni újonnan épülő lakóházak esetében is.</w:t>
      </w:r>
    </w:p>
    <w:p w:rsidR="000001EE" w:rsidRDefault="00BC1D99" w:rsidP="00E659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0001EE" w:rsidRDefault="000001EE" w:rsidP="00E659FB">
      <w:pPr>
        <w:autoSpaceDE w:val="0"/>
        <w:autoSpaceDN w:val="0"/>
        <w:adjustRightInd w:val="0"/>
        <w:spacing w:after="0" w:line="240" w:lineRule="auto"/>
        <w:jc w:val="both"/>
      </w:pPr>
    </w:p>
    <w:p w:rsidR="002E369A" w:rsidRDefault="004D1B40" w:rsidP="00E659FB">
      <w:pPr>
        <w:autoSpaceDE w:val="0"/>
        <w:autoSpaceDN w:val="0"/>
        <w:adjustRightInd w:val="0"/>
        <w:spacing w:after="0" w:line="24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margin">
              <wp:posOffset>2788920</wp:posOffset>
            </wp:positionH>
            <wp:positionV relativeFrom="margin">
              <wp:posOffset>2246630</wp:posOffset>
            </wp:positionV>
            <wp:extent cx="3333750" cy="2505075"/>
            <wp:effectExtent l="19050" t="0" r="0" b="0"/>
            <wp:wrapSquare wrapText="bothSides"/>
            <wp:docPr id="110" name="Kép 8" descr="C:\Users\Hivatal5\Desktop\Petra titkárság\települési.kézikönyv\Képek\borzsova\DSCF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ivatal5\Desktop\Petra titkárság\települési.kézikönyv\Képek\borzsova\DSCF03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1D99">
        <w:rPr>
          <w:noProof/>
          <w:lang w:eastAsia="hu-H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margin">
              <wp:posOffset>7620</wp:posOffset>
            </wp:positionH>
            <wp:positionV relativeFrom="margin">
              <wp:posOffset>5483860</wp:posOffset>
            </wp:positionV>
            <wp:extent cx="6300470" cy="3457575"/>
            <wp:effectExtent l="171450" t="133350" r="367030" b="314325"/>
            <wp:wrapSquare wrapText="bothSides"/>
            <wp:docPr id="112" name="Kép 9" descr="C:\Users\Hivatal5\AppData\Local\Microsoft\Windows\Temporary Internet Files\Content.Word\DSC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ivatal5\AppData\Local\Microsoft\Windows\Temporary Internet Files\Content.Word\DSCN00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C1D99">
        <w:rPr>
          <w:noProof/>
          <w:lang w:eastAsia="hu-H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margin">
              <wp:posOffset>-97155</wp:posOffset>
            </wp:positionH>
            <wp:positionV relativeFrom="margin">
              <wp:posOffset>2340610</wp:posOffset>
            </wp:positionV>
            <wp:extent cx="2381250" cy="2411095"/>
            <wp:effectExtent l="171450" t="133350" r="361950" b="313055"/>
            <wp:wrapSquare wrapText="bothSides"/>
            <wp:docPr id="106" name="Kép 5" descr="C:\Users\Hivatal5\AppData\Local\Microsoft\Windows\Temporary Internet Files\Content.Word\Új kép (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ivatal5\AppData\Local\Microsoft\Windows\Temporary Internet Files\Content.Word\Új kép (26)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411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E369A">
        <w:br w:type="page"/>
      </w:r>
    </w:p>
    <w:p w:rsidR="000001EE" w:rsidRPr="000D0322" w:rsidRDefault="000001EE" w:rsidP="00E659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2E369A" w:rsidRDefault="002E369A"/>
    <w:p w:rsidR="000001EE" w:rsidRDefault="000001EE">
      <w:pPr>
        <w:sectPr w:rsidR="000001EE" w:rsidSect="002E369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9513F8" w:rsidRPr="00985108" w:rsidRDefault="004417E3">
      <w:pPr>
        <w:rPr>
          <w:rFonts w:ascii="Cambria" w:hAnsi="Cambria" w:cs="Times New Roman"/>
          <w:b/>
          <w:sz w:val="36"/>
        </w:rPr>
      </w:pPr>
      <w:r w:rsidRPr="00985108">
        <w:rPr>
          <w:rFonts w:ascii="Cambria" w:hAnsi="Cambria" w:cs="Times New Roman"/>
          <w:b/>
          <w:sz w:val="36"/>
        </w:rPr>
        <w:lastRenderedPageBreak/>
        <w:t>ÁTALAKULÓ ÚJ TELEPÜLÉSRÉSZ</w:t>
      </w:r>
    </w:p>
    <w:p w:rsidR="00691B9A" w:rsidRPr="00691B9A" w:rsidRDefault="00A96DF0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  <w:lang w:eastAsia="hu-H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-182880</wp:posOffset>
            </wp:positionH>
            <wp:positionV relativeFrom="margin">
              <wp:posOffset>1292860</wp:posOffset>
            </wp:positionV>
            <wp:extent cx="3581400" cy="4281805"/>
            <wp:effectExtent l="19050" t="0" r="0" b="0"/>
            <wp:wrapSquare wrapText="bothSides"/>
            <wp:docPr id="48" name="Kép 2" descr="C:\Users\Hivatal5\AppData\Local\Microsoft\Windows\Temporary Internet Files\Content.Word\Új kép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vatal5\AppData\Local\Microsoft\Windows\Temporary Internet Files\Content.Word\Új kép (4)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28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13F8" w:rsidRPr="00A96DF0" w:rsidRDefault="00A96DF0">
      <w:pPr>
        <w:rPr>
          <w:rFonts w:ascii="Cambria" w:hAnsi="Cambria" w:cs="Times New Roman"/>
          <w:sz w:val="24"/>
        </w:rPr>
      </w:pPr>
      <w:r w:rsidRPr="00A96DF0">
        <w:rPr>
          <w:rFonts w:ascii="Cambria" w:hAnsi="Cambria" w:cs="Times New Roman"/>
          <w:sz w:val="24"/>
        </w:rPr>
        <w:t>De</w:t>
      </w:r>
      <w:r>
        <w:rPr>
          <w:rFonts w:ascii="Cambria" w:hAnsi="Cambria" w:cs="Times New Roman"/>
          <w:sz w:val="24"/>
        </w:rPr>
        <w:t xml:space="preserve">mecser átalakuló új településrésze a város Gégény felőli oldalán alakult ki. </w:t>
      </w:r>
    </w:p>
    <w:p w:rsidR="009513F8" w:rsidRDefault="00593E2D" w:rsidP="00BC1D99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A területen </w:t>
      </w:r>
      <w:r w:rsidR="009513F8" w:rsidRPr="005F2B06">
        <w:rPr>
          <w:rFonts w:ascii="Cambria" w:hAnsi="Cambria" w:cs="Times New Roman"/>
          <w:color w:val="000000" w:themeColor="text1"/>
          <w:sz w:val="24"/>
          <w:szCs w:val="18"/>
        </w:rPr>
        <w:t>újonnan kialakított telkeken jellemzően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9513F8" w:rsidRPr="005F2B06">
        <w:rPr>
          <w:rFonts w:ascii="Cambria" w:hAnsi="Cambria" w:cs="Times New Roman"/>
          <w:color w:val="000000" w:themeColor="text1"/>
          <w:sz w:val="24"/>
          <w:szCs w:val="18"/>
        </w:rPr>
        <w:t>szabadon álló beépítést kell alkalmaznunk.</w:t>
      </w:r>
    </w:p>
    <w:p w:rsidR="00C40C7D" w:rsidRPr="005F2B06" w:rsidRDefault="00B5426A" w:rsidP="00C40C7D">
      <w:pPr>
        <w:autoSpaceDE w:val="0"/>
        <w:autoSpaceDN w:val="0"/>
        <w:adjustRightInd w:val="0"/>
        <w:spacing w:after="0" w:line="240" w:lineRule="auto"/>
        <w:ind w:left="5672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</w:p>
    <w:p w:rsidR="0000234E" w:rsidRDefault="009513F8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Az utcára merőleges fő-tetőgerinc itt is jó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megoldás. A tető hajlásszögének 25-35 fok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közöttit érdemes választani. Így nem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árnyékoljuk le a saját és szomszédunk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kertjét, gazdaságosan kihasználható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geometriájú tetőtér alakul ki.  </w:t>
      </w:r>
    </w:p>
    <w:p w:rsidR="00C40C7D" w:rsidRPr="005F2B06" w:rsidRDefault="00C40C7D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9513F8" w:rsidRPr="005F2B06" w:rsidRDefault="009513F8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A szabadon álló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beépítés előnye, hogy a házunkat minden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oldalról a saját kertünk veszi körül, így</w:t>
      </w:r>
      <w:r w:rsidR="00A34454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minden irányba szabad ablakot nyitni.</w:t>
      </w:r>
    </w:p>
    <w:p w:rsidR="009513F8" w:rsidRDefault="009513F8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Ha belső tereinket</w:t>
      </w:r>
      <w:r w:rsidR="00B97651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kitárjuk a kert felé, akkor úgy érezhetjük,</w:t>
      </w:r>
      <w:r w:rsidR="0000234E" w:rsidRPr="005F2B06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5F2B06">
        <w:rPr>
          <w:rFonts w:ascii="Cambria" w:hAnsi="Cambria" w:cs="Times New Roman"/>
          <w:color w:val="000000" w:themeColor="text1"/>
          <w:sz w:val="24"/>
          <w:szCs w:val="18"/>
        </w:rPr>
        <w:t>hogy a kert is a lakás része!</w:t>
      </w:r>
    </w:p>
    <w:p w:rsidR="00A96DF0" w:rsidRDefault="00A96DF0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A96DF0" w:rsidRDefault="00A96DF0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A96DF0" w:rsidRPr="005F2B06" w:rsidRDefault="00A96DF0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4417E3" w:rsidRPr="004417E3" w:rsidRDefault="00F26FCF">
      <w:pPr>
        <w:rPr>
          <w:rFonts w:ascii="Times New Roman" w:hAnsi="Times New Roman" w:cs="Times New Roman"/>
          <w:b/>
          <w:sz w:val="28"/>
        </w:rPr>
      </w:pPr>
      <w:r>
        <w:rPr>
          <w:noProof/>
          <w:lang w:eastAsia="hu-H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300470" cy="3762375"/>
            <wp:effectExtent l="19050" t="0" r="5080" b="0"/>
            <wp:wrapSquare wrapText="bothSides"/>
            <wp:docPr id="44" name="Kép 1" descr="C:\Users\Hivatal5\AppData\Local\Microsoft\Windows\Temporary Internet Files\Content.Word\DSCF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DSCF02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17E3" w:rsidRPr="009513F8">
        <w:rPr>
          <w:rFonts w:ascii="Times New Roman" w:hAnsi="Times New Roman" w:cs="Times New Roman"/>
          <w:sz w:val="28"/>
        </w:rPr>
        <w:br w:type="page"/>
      </w:r>
      <w:r w:rsidR="007B3368">
        <w:rPr>
          <w:rFonts w:ascii="Times New Roman" w:hAnsi="Times New Roman" w:cs="Times New Roman"/>
          <w:b/>
          <w:sz w:val="28"/>
        </w:rPr>
        <w:lastRenderedPageBreak/>
        <w:tab/>
      </w:r>
    </w:p>
    <w:p w:rsidR="000F2247" w:rsidRPr="005F2B06" w:rsidRDefault="000F2247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sz w:val="24"/>
          <w:szCs w:val="18"/>
        </w:rPr>
      </w:pPr>
      <w:r w:rsidRPr="005F2B06">
        <w:rPr>
          <w:rFonts w:ascii="Cambria" w:hAnsi="Cambria" w:cs="Times New Roman"/>
          <w:sz w:val="24"/>
          <w:szCs w:val="18"/>
        </w:rPr>
        <w:t>A hagyományos tornác élményét ennél a beépítésnél fedett terasz formájában idézhetjük meg. Ez az átmeneti, „félig kint-félig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bent” tér kiválóan használhat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ó az év szinte minden szakában. </w:t>
      </w:r>
      <w:r w:rsidRPr="005F2B06">
        <w:rPr>
          <w:rFonts w:ascii="Cambria" w:hAnsi="Cambria" w:cs="Times New Roman"/>
          <w:sz w:val="24"/>
          <w:szCs w:val="18"/>
        </w:rPr>
        <w:t>Lehetőségeinkhez mérten alkalmazzunk nagy ablakfelületeket. A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világos, jól szellőztethető lakás egészséges, jó hangulatú, friss. A fedett terasz itt is segítségünkre van: nyáron árnyékolja a tűző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napot, télen viszont beengedi a laposabban érkező napsugarakat. Tetőtérbeépítés alkalmazása esetén fokozottan ügyeljünk a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tetőfelületeink megfelelő hőszigetelésére, ablakaink fokozott árnyékolására. A leghatékonyabb napvédelmet lombos fáinktól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várhatjuk, okos telepítéssel nem csak hangulatos lesz a kertünk, de megvédjük falainkat, ablakainkat, tetőfelületünket a nyári</w:t>
      </w:r>
      <w:r w:rsidR="00DB150A" w:rsidRPr="005F2B06">
        <w:rPr>
          <w:rFonts w:ascii="Cambria" w:hAnsi="Cambria" w:cs="Times New Roman"/>
          <w:sz w:val="24"/>
          <w:szCs w:val="18"/>
        </w:rPr>
        <w:t xml:space="preserve"> </w:t>
      </w:r>
      <w:r w:rsidRPr="005F2B06">
        <w:rPr>
          <w:rFonts w:ascii="Cambria" w:hAnsi="Cambria" w:cs="Times New Roman"/>
          <w:sz w:val="24"/>
          <w:szCs w:val="18"/>
        </w:rPr>
        <w:t>túlmelegedéstől.</w:t>
      </w:r>
    </w:p>
    <w:p w:rsidR="000F2247" w:rsidRPr="005F2B06" w:rsidRDefault="000F2247" w:rsidP="00C40C7D">
      <w:pPr>
        <w:jc w:val="both"/>
        <w:rPr>
          <w:rFonts w:ascii="Cambria" w:hAnsi="Cambria" w:cs="Times New Roman"/>
          <w:sz w:val="24"/>
          <w:szCs w:val="18"/>
        </w:rPr>
      </w:pPr>
      <w:r w:rsidRPr="005F2B06">
        <w:rPr>
          <w:rFonts w:ascii="Cambria" w:hAnsi="Cambria" w:cs="Times New Roman"/>
          <w:sz w:val="24"/>
          <w:szCs w:val="18"/>
        </w:rPr>
        <w:t>Az átalakuló, új településrészeket általános besorolású területként szükséges kezelni.</w:t>
      </w:r>
    </w:p>
    <w:p w:rsidR="00A30A90" w:rsidRDefault="000F2247" w:rsidP="000F2247">
      <w:r>
        <w:rPr>
          <w:noProof/>
          <w:lang w:eastAsia="hu-H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-87630</wp:posOffset>
            </wp:positionH>
            <wp:positionV relativeFrom="margin">
              <wp:posOffset>3416935</wp:posOffset>
            </wp:positionV>
            <wp:extent cx="6467475" cy="5191125"/>
            <wp:effectExtent l="19050" t="0" r="9525" b="0"/>
            <wp:wrapSquare wrapText="bothSides"/>
            <wp:docPr id="54" name="Kép 6" descr="\\SZERVER\Company\PETRA - titkárság\települési.kézikönyv\Képek\2017.06.04. - Demecser\SAM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ZERVER\Company\PETRA - titkárság\települési.kézikönyv\Képek\2017.06.04. - Demecser\SAM_10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0A90">
        <w:br w:type="page"/>
      </w:r>
    </w:p>
    <w:p w:rsidR="004417E3" w:rsidRDefault="007B3368">
      <w:pPr>
        <w:sectPr w:rsidR="004417E3" w:rsidSect="004417E3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lastRenderedPageBreak/>
        <w:tab/>
      </w:r>
    </w:p>
    <w:p w:rsidR="00A566D4" w:rsidRPr="00A04A9F" w:rsidRDefault="005C446C">
      <w:pPr>
        <w:rPr>
          <w:rFonts w:ascii="Cambria" w:hAnsi="Cambria" w:cs="Times New Roman"/>
          <w:b/>
          <w:sz w:val="36"/>
        </w:rPr>
      </w:pPr>
      <w:r w:rsidRPr="00A04A9F">
        <w:rPr>
          <w:rFonts w:ascii="Cambria" w:hAnsi="Cambria" w:cs="Times New Roman"/>
          <w:b/>
          <w:sz w:val="36"/>
        </w:rPr>
        <w:lastRenderedPageBreak/>
        <w:t>ZÁRTSORÚ BEÉPÍTÉSŰ TELEPÜLÉSRÉSZ</w:t>
      </w:r>
    </w:p>
    <w:p w:rsidR="005C446C" w:rsidRPr="00A04A9F" w:rsidRDefault="005C446C">
      <w:pPr>
        <w:rPr>
          <w:rFonts w:ascii="Cambria" w:hAnsi="Cambria" w:cs="Times New Roman"/>
          <w:sz w:val="28"/>
        </w:rPr>
      </w:pPr>
    </w:p>
    <w:p w:rsidR="005C446C" w:rsidRPr="00A04A9F" w:rsidRDefault="005C446C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A már említett zártsorú beépítésű településrész </w:t>
      </w:r>
      <w:r w:rsidR="00B04F32" w:rsidRPr="00A04A9F">
        <w:rPr>
          <w:rFonts w:ascii="Cambria" w:hAnsi="Cambria" w:cs="Times New Roman"/>
          <w:color w:val="000000" w:themeColor="text1"/>
          <w:sz w:val="24"/>
          <w:szCs w:val="18"/>
        </w:rPr>
        <w:t>Demecser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különlegessége. Kis területen található, de jellegében nagyon eltérő képet mutat a másik két települési karakterhez képest. Az épületek mind tömegformálásukban, mind anyaghasználatukban egységes képet mutatnak, modern stílust idézve.</w:t>
      </w:r>
    </w:p>
    <w:p w:rsidR="005C446C" w:rsidRPr="00A04A9F" w:rsidRDefault="005C446C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5C446C" w:rsidRPr="00A04A9F" w:rsidRDefault="005C446C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5C446C" w:rsidRPr="00A04A9F" w:rsidRDefault="005C446C" w:rsidP="00C40C7D">
      <w:pPr>
        <w:autoSpaceDE w:val="0"/>
        <w:autoSpaceDN w:val="0"/>
        <w:adjustRightInd w:val="0"/>
        <w:spacing w:after="0" w:line="36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zártsorú beépítéses településrészeket általános besorolású területként szükséges</w:t>
      </w:r>
      <w:r w:rsidR="00DB150A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kezelni.</w:t>
      </w:r>
    </w:p>
    <w:p w:rsidR="005C446C" w:rsidRDefault="005C446C" w:rsidP="00B04F32">
      <w:pPr>
        <w:spacing w:line="360" w:lineRule="auto"/>
        <w:jc w:val="both"/>
        <w:sectPr w:rsidR="005C446C" w:rsidSect="005C446C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5C446C" w:rsidRDefault="006F6D84">
      <w:r>
        <w:rPr>
          <w:noProof/>
          <w:lang w:eastAsia="hu-HU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margin">
              <wp:posOffset>-87630</wp:posOffset>
            </wp:positionH>
            <wp:positionV relativeFrom="margin">
              <wp:posOffset>3559810</wp:posOffset>
            </wp:positionV>
            <wp:extent cx="6410325" cy="5038725"/>
            <wp:effectExtent l="19050" t="0" r="9525" b="0"/>
            <wp:wrapSquare wrapText="bothSides"/>
            <wp:docPr id="109" name="Kép 10" descr="C:\Users\Hivatal5\AppData\Local\Microsoft\Windows\Temporary Internet Files\Content.Word\Új kép (3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AppData\Local\Microsoft\Windows\Temporary Internet Files\Content.Word\Új kép (33).bmp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22795" r="28876" b="11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651" w:rsidRDefault="00B97651">
      <w:r>
        <w:lastRenderedPageBreak/>
        <w:br w:type="page"/>
      </w:r>
    </w:p>
    <w:p w:rsidR="005C446C" w:rsidRDefault="005C446C">
      <w:pPr>
        <w:rPr>
          <w:rFonts w:ascii="Times New Roman" w:hAnsi="Times New Roman" w:cs="Times New Roman"/>
          <w:b/>
          <w:sz w:val="32"/>
        </w:rPr>
        <w:sectPr w:rsidR="005C446C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5C446C" w:rsidRPr="00A04A9F" w:rsidRDefault="005C446C">
      <w:pPr>
        <w:rPr>
          <w:rFonts w:ascii="Cambria" w:hAnsi="Cambria" w:cs="Times New Roman"/>
          <w:b/>
          <w:sz w:val="36"/>
        </w:rPr>
      </w:pPr>
      <w:r w:rsidRPr="00A04A9F">
        <w:rPr>
          <w:rFonts w:ascii="Cambria" w:hAnsi="Cambria" w:cs="Times New Roman"/>
          <w:b/>
          <w:sz w:val="36"/>
        </w:rPr>
        <w:lastRenderedPageBreak/>
        <w:t>BEÉPÍTÉSRE NEM SZÁNT TERÜLET</w:t>
      </w:r>
    </w:p>
    <w:p w:rsidR="005C446C" w:rsidRPr="00691B9A" w:rsidRDefault="005C446C">
      <w:pPr>
        <w:rPr>
          <w:sz w:val="24"/>
        </w:rPr>
        <w:sectPr w:rsidR="005C446C" w:rsidRPr="00691B9A" w:rsidSect="005C446C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7B4377" w:rsidRDefault="005C1B60">
      <w:r>
        <w:rPr>
          <w:noProof/>
          <w:lang w:eastAsia="hu-HU"/>
        </w:rPr>
        <w:lastRenderedPageBreak/>
        <w:drawing>
          <wp:anchor distT="0" distB="0" distL="114300" distR="114300" simplePos="0" relativeHeight="251807744" behindDoc="0" locked="0" layoutInCell="1" allowOverlap="1">
            <wp:simplePos x="0" y="0"/>
            <wp:positionH relativeFrom="margin">
              <wp:posOffset>2713990</wp:posOffset>
            </wp:positionH>
            <wp:positionV relativeFrom="margin">
              <wp:posOffset>730885</wp:posOffset>
            </wp:positionV>
            <wp:extent cx="3674745" cy="2752725"/>
            <wp:effectExtent l="19050" t="0" r="1905" b="0"/>
            <wp:wrapSquare wrapText="bothSides"/>
            <wp:docPr id="34" name="Kép 4" descr="C:\Users\Hivatal5\Desktop\Petra titkárság\települési.kézikönyv\Képek\2017.06.04. - Demecser\SAM_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Desktop\Petra titkárság\települési.kézikönyv\Képek\2017.06.04. - Demecser\SAM_09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7C39" w:rsidRPr="00A04A9F" w:rsidRDefault="007B4377" w:rsidP="00C40C7D">
      <w:pPr>
        <w:autoSpaceDE w:val="0"/>
        <w:autoSpaceDN w:val="0"/>
        <w:adjustRightInd w:val="0"/>
        <w:spacing w:after="0"/>
        <w:jc w:val="right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Demecser tájképvédelmi jelentőségű területe</w:t>
      </w:r>
      <w:r w:rsidR="007E502F">
        <w:rPr>
          <w:rFonts w:ascii="Cambria" w:hAnsi="Cambria" w:cs="Times New Roman"/>
          <w:color w:val="000000" w:themeColor="text1"/>
          <w:sz w:val="24"/>
          <w:szCs w:val="18"/>
        </w:rPr>
        <w:t>i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a beépítésre nem szánt területen </w:t>
      </w:r>
      <w:r w:rsidR="007E502F">
        <w:rPr>
          <w:rFonts w:ascii="Cambria" w:hAnsi="Cambria" w:cs="Times New Roman"/>
          <w:color w:val="000000" w:themeColor="text1"/>
          <w:sz w:val="24"/>
          <w:szCs w:val="18"/>
        </w:rPr>
        <w:t xml:space="preserve">a Demecserben már meglévő közparkok, mezőgazdasági illetve erdőművelési zöldterületek.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Az e területeken kialakult tájhasználat</w:t>
      </w:r>
      <w:r w:rsidR="00DB150A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szervesen kapcsolódik a település történetéhez, közrejátszik a helyiek identitásának kialakulásában és erősítésében. A tájképvédelmi jelentőségű területeket meghatározó területként szükséges kezelni.</w:t>
      </w:r>
      <w:r w:rsidR="00737C39" w:rsidRPr="00A04A9F">
        <w:rPr>
          <w:rFonts w:ascii="Cambria" w:hAnsi="Cambria" w:cs="Arial"/>
          <w:color w:val="333333"/>
          <w:sz w:val="27"/>
          <w:szCs w:val="27"/>
          <w:shd w:val="clear" w:color="auto" w:fill="FFFFFF"/>
        </w:rPr>
        <w:t xml:space="preserve"> </w:t>
      </w:r>
    </w:p>
    <w:p w:rsidR="00737C39" w:rsidRDefault="00737C39" w:rsidP="00737C3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737C39" w:rsidRDefault="00737C39" w:rsidP="00737C3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</w:p>
    <w:p w:rsidR="00737C39" w:rsidRDefault="00BD0083">
      <w:pPr>
        <w:rPr>
          <w:rFonts w:ascii="Arial" w:hAnsi="Arial" w:cs="Arial"/>
          <w:color w:val="333333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333333"/>
          <w:sz w:val="27"/>
          <w:szCs w:val="27"/>
          <w:shd w:val="clear" w:color="auto" w:fill="FFFFFF"/>
          <w:lang w:eastAsia="hu-H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4169410</wp:posOffset>
            </wp:positionV>
            <wp:extent cx="7067550" cy="5293995"/>
            <wp:effectExtent l="19050" t="0" r="0" b="0"/>
            <wp:wrapSquare wrapText="bothSides"/>
            <wp:docPr id="90" name="Kép 49" descr="C:\Users\Hivatal5\Desktop\2017.06.04. - Demecser\SAM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ivatal5\Desktop\2017.06.04. - Demecser\SAM_09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29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7C39">
        <w:rPr>
          <w:rFonts w:ascii="Arial" w:hAnsi="Arial" w:cs="Arial"/>
          <w:color w:val="333333"/>
          <w:sz w:val="27"/>
          <w:szCs w:val="27"/>
          <w:shd w:val="clear" w:color="auto" w:fill="FFFFFF"/>
        </w:rPr>
        <w:br w:type="page"/>
      </w:r>
    </w:p>
    <w:p w:rsidR="00171907" w:rsidRDefault="00171907" w:rsidP="00737C39">
      <w:pPr>
        <w:autoSpaceDE w:val="0"/>
        <w:autoSpaceDN w:val="0"/>
        <w:adjustRightInd w:val="0"/>
        <w:spacing w:after="0" w:line="240" w:lineRule="auto"/>
        <w:jc w:val="both"/>
      </w:pPr>
    </w:p>
    <w:p w:rsidR="00171907" w:rsidRDefault="00171907">
      <w:pPr>
        <w:sectPr w:rsidR="00171907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171907" w:rsidRPr="00985108" w:rsidRDefault="00AA32E0" w:rsidP="00A04A9F">
      <w:pPr>
        <w:tabs>
          <w:tab w:val="left" w:pos="8789"/>
        </w:tabs>
        <w:spacing w:after="0" w:line="240" w:lineRule="auto"/>
        <w:rPr>
          <w:rFonts w:ascii="Cambria" w:hAnsi="Cambria" w:cs="Times New Roman"/>
          <w:b/>
          <w:sz w:val="36"/>
          <w:szCs w:val="36"/>
        </w:rPr>
      </w:pPr>
      <w:r>
        <w:rPr>
          <w:rFonts w:ascii="Cambria" w:hAnsi="Cambria" w:cs="Times New Roman"/>
          <w:b/>
          <w:noProof/>
          <w:sz w:val="36"/>
          <w:szCs w:val="36"/>
          <w:lang w:eastAsia="hu-H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101.05pt;margin-top:3.6pt;width:.05pt;height:16.5pt;z-index:251704320" o:connectortype="straight"/>
        </w:pict>
      </w:r>
      <w:proofErr w:type="gramStart"/>
      <w:r w:rsidR="00171907" w:rsidRPr="00985108">
        <w:rPr>
          <w:rFonts w:ascii="Cambria" w:hAnsi="Cambria" w:cs="Times New Roman"/>
          <w:b/>
          <w:sz w:val="36"/>
          <w:szCs w:val="36"/>
        </w:rPr>
        <w:t>AJÁNLÁSOK  TÖRTÉNETI</w:t>
      </w:r>
      <w:proofErr w:type="gramEnd"/>
      <w:r w:rsidR="00171907" w:rsidRPr="00985108">
        <w:rPr>
          <w:rFonts w:ascii="Cambria" w:hAnsi="Cambria" w:cs="Times New Roman"/>
          <w:b/>
          <w:sz w:val="36"/>
          <w:szCs w:val="36"/>
        </w:rPr>
        <w:t xml:space="preserve"> TELEPÜLÉSRÉSZ</w:t>
      </w:r>
      <w:r w:rsidR="008C3FF3" w:rsidRPr="00985108">
        <w:rPr>
          <w:rFonts w:ascii="Cambria" w:hAnsi="Cambria" w:cs="Times New Roman"/>
          <w:b/>
          <w:sz w:val="36"/>
          <w:szCs w:val="36"/>
        </w:rPr>
        <w:tab/>
        <w:t>5</w:t>
      </w:r>
    </w:p>
    <w:p w:rsidR="00171907" w:rsidRPr="00A04A9F" w:rsidRDefault="00F74049" w:rsidP="00A04A9F">
      <w:pPr>
        <w:spacing w:after="0" w:line="240" w:lineRule="auto"/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sz w:val="24"/>
        </w:rPr>
        <w:t xml:space="preserve"> </w:t>
      </w:r>
      <w:proofErr w:type="gramStart"/>
      <w:r w:rsidR="00171907" w:rsidRPr="00A04A9F">
        <w:rPr>
          <w:rFonts w:ascii="Cambria" w:hAnsi="Cambria" w:cs="Times New Roman"/>
          <w:sz w:val="24"/>
        </w:rPr>
        <w:t>a</w:t>
      </w:r>
      <w:proofErr w:type="gramEnd"/>
      <w:r w:rsidR="00171907" w:rsidRPr="00A04A9F">
        <w:rPr>
          <w:rFonts w:ascii="Cambria" w:hAnsi="Cambria" w:cs="Times New Roman"/>
          <w:sz w:val="24"/>
        </w:rPr>
        <w:t xml:space="preserve"> településkép minőségi formálására vonatkozó ajánlások: építészeti útmutató</w:t>
      </w:r>
    </w:p>
    <w:p w:rsidR="00D46160" w:rsidRPr="00A04A9F" w:rsidRDefault="00D46160" w:rsidP="00A04A9F">
      <w:pPr>
        <w:spacing w:after="0" w:line="240" w:lineRule="auto"/>
        <w:rPr>
          <w:rFonts w:ascii="Cambria" w:hAnsi="Cambria" w:cs="Times New Roman"/>
          <w:sz w:val="24"/>
        </w:rPr>
      </w:pPr>
    </w:p>
    <w:p w:rsidR="00171907" w:rsidRPr="00A04A9F" w:rsidRDefault="00171907" w:rsidP="00A04A9F">
      <w:pPr>
        <w:spacing w:after="0" w:line="240" w:lineRule="auto"/>
        <w:rPr>
          <w:rFonts w:ascii="Cambria" w:hAnsi="Cambria" w:cs="Times New Roman"/>
          <w:sz w:val="24"/>
        </w:rPr>
      </w:pPr>
    </w:p>
    <w:p w:rsidR="00171907" w:rsidRPr="00A04A9F" w:rsidRDefault="000A3597" w:rsidP="00A04A9F">
      <w:pPr>
        <w:spacing w:after="0"/>
        <w:rPr>
          <w:rFonts w:ascii="Cambria" w:hAnsi="Cambria" w:cs="Times New Roman"/>
          <w:sz w:val="24"/>
        </w:rPr>
      </w:pPr>
      <w:r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margin">
              <wp:posOffset>-39370</wp:posOffset>
            </wp:positionH>
            <wp:positionV relativeFrom="margin">
              <wp:posOffset>1026160</wp:posOffset>
            </wp:positionV>
            <wp:extent cx="3141980" cy="3179445"/>
            <wp:effectExtent l="19050" t="0" r="1270" b="0"/>
            <wp:wrapSquare wrapText="bothSides"/>
            <wp:docPr id="29" name="Kép 1" descr="C:\Users\Hivatal5\AppData\Local\Microsoft\Windows\Temporary Internet Files\Content.Word\3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3 (1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1907" w:rsidRPr="00A04A9F">
        <w:rPr>
          <w:rFonts w:ascii="Cambria" w:hAnsi="Cambria" w:cs="Times New Roman"/>
          <w:sz w:val="24"/>
        </w:rPr>
        <w:t>Népi építészeti emlék viszonylag kevés maradt fenn. A lecsapolás előtt ál</w:t>
      </w:r>
      <w:r w:rsidR="0000234E" w:rsidRPr="00A04A9F">
        <w:rPr>
          <w:rFonts w:ascii="Cambria" w:hAnsi="Cambria" w:cs="Times New Roman"/>
          <w:sz w:val="24"/>
        </w:rPr>
        <w:t>talában karóvázas, ré</w:t>
      </w:r>
      <w:r w:rsidR="00171907" w:rsidRPr="00A04A9F">
        <w:rPr>
          <w:rFonts w:ascii="Cambria" w:hAnsi="Cambria" w:cs="Times New Roman"/>
          <w:sz w:val="24"/>
        </w:rPr>
        <w:t>sfalas, három- vagy négyosztatú házak épültek, nádtetővel, az utca felé csonkakonttyal, deszkaoromfallal. A konyha hátsó részén szabadkémény állt. A helyiségek mennyezete deszka mestergerendával és földpadozattal készült. Gazdasági épületeinél gyakori, hogy az istálló lakóházzal egy fedél alá került. Az istálló ólra és szekérszínre tagolódott. Sok helyütt található a terménytárolás célját szolgáló kamra, alatta pincével. A léces tengeri góré az istálló mögé vagy az udvar végébe került, az utcával párhuzamos fekvésben.</w:t>
      </w:r>
    </w:p>
    <w:p w:rsidR="00F12575" w:rsidRDefault="00F12575" w:rsidP="00171907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F12575" w:rsidRDefault="00F12575">
      <w:pPr>
        <w:rPr>
          <w:rFonts w:ascii="Times New Roman" w:hAnsi="Times New Roman" w:cs="Times New Roman"/>
          <w:b/>
          <w:sz w:val="36"/>
        </w:rPr>
      </w:pPr>
    </w:p>
    <w:p w:rsidR="00171907" w:rsidRPr="00985108" w:rsidRDefault="00171907">
      <w:pPr>
        <w:rPr>
          <w:rFonts w:ascii="Cambria" w:hAnsi="Cambria" w:cs="Times New Roman"/>
          <w:b/>
          <w:sz w:val="28"/>
        </w:rPr>
      </w:pPr>
      <w:r w:rsidRPr="00985108">
        <w:rPr>
          <w:rFonts w:ascii="Cambria" w:hAnsi="Cambria" w:cs="Times New Roman"/>
          <w:b/>
          <w:sz w:val="28"/>
        </w:rPr>
        <w:t>TELEPÍTÉS</w:t>
      </w:r>
    </w:p>
    <w:p w:rsidR="000448E3" w:rsidRPr="00A04A9F" w:rsidRDefault="002B3B35" w:rsidP="00C40C7D">
      <w:pPr>
        <w:jc w:val="both"/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sz w:val="24"/>
        </w:rPr>
        <w:t>A történeti településrészen a családi házak telepítése old</w:t>
      </w:r>
      <w:r w:rsidR="000448E3" w:rsidRPr="00A04A9F">
        <w:rPr>
          <w:rFonts w:ascii="Cambria" w:hAnsi="Cambria" w:cs="Times New Roman"/>
          <w:sz w:val="24"/>
        </w:rPr>
        <w:t>alhatáron álló, a telken belüli elhelyezkedése az utcára merőleges rendszerű. A nem utcára merőlegesen telepített, indokolatlanul, nagymértékben hátrahúzott családi ház építése nem javasolt. A családi házak a telek oldalhatárán állnak, a ház mögött növényzettel határolva kialakítható a védett kert.</w:t>
      </w:r>
    </w:p>
    <w:p w:rsidR="00171907" w:rsidRPr="000448E3" w:rsidRDefault="00691B9A" w:rsidP="000448E3">
      <w:pPr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hu-H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931545</wp:posOffset>
            </wp:positionH>
            <wp:positionV relativeFrom="margin">
              <wp:posOffset>6588760</wp:posOffset>
            </wp:positionV>
            <wp:extent cx="4048125" cy="2266950"/>
            <wp:effectExtent l="19050" t="0" r="9525" b="0"/>
            <wp:wrapSquare wrapText="bothSides"/>
            <wp:docPr id="23" name="Kép 1" descr="C:\Users\Hivatal5\AppData\Local\Microsoft\Windows\Temporary Internet Files\Content.Word\Új kép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Új kép (9)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1907" w:rsidRPr="000448E3">
        <w:rPr>
          <w:rFonts w:ascii="Times New Roman" w:hAnsi="Times New Roman" w:cs="Times New Roman"/>
          <w:sz w:val="24"/>
        </w:rPr>
        <w:br w:type="page"/>
      </w:r>
    </w:p>
    <w:p w:rsidR="00691B9A" w:rsidRDefault="00691B9A">
      <w:pPr>
        <w:sectPr w:rsidR="00691B9A" w:rsidSect="0017190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74049" w:rsidRDefault="00F74049" w:rsidP="00176DC3">
      <w:pPr>
        <w:autoSpaceDE w:val="0"/>
        <w:autoSpaceDN w:val="0"/>
        <w:adjustRightInd w:val="0"/>
        <w:spacing w:after="0" w:line="240" w:lineRule="auto"/>
      </w:pPr>
    </w:p>
    <w:p w:rsidR="00176DC3" w:rsidRPr="00A04A9F" w:rsidRDefault="00176DC3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b/>
          <w:bCs/>
          <w:color w:val="000000" w:themeColor="text1"/>
          <w:sz w:val="28"/>
          <w:szCs w:val="18"/>
        </w:rPr>
      </w:pPr>
      <w:r w:rsidRPr="00A04A9F">
        <w:rPr>
          <w:rFonts w:ascii="Cambria" w:hAnsi="Cambria" w:cs="Times New Roman"/>
          <w:b/>
          <w:bCs/>
          <w:color w:val="000000" w:themeColor="text1"/>
          <w:sz w:val="28"/>
          <w:szCs w:val="18"/>
        </w:rPr>
        <w:t>MAGASSÁG</w:t>
      </w:r>
    </w:p>
    <w:p w:rsidR="00176DC3" w:rsidRPr="00A04A9F" w:rsidRDefault="00176DC3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b/>
          <w:bCs/>
          <w:color w:val="000000" w:themeColor="text1"/>
          <w:szCs w:val="18"/>
        </w:rPr>
      </w:pPr>
    </w:p>
    <w:p w:rsidR="00691B9A" w:rsidRPr="00A04A9F" w:rsidRDefault="00176DC3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color w:val="000000" w:themeColor="text1"/>
          <w:szCs w:val="18"/>
        </w:rPr>
      </w:pPr>
      <w:r w:rsidRPr="00A04A9F">
        <w:rPr>
          <w:rFonts w:ascii="Cambria" w:hAnsi="Cambria" w:cs="Times New Roman"/>
          <w:color w:val="000000" w:themeColor="text1"/>
          <w:szCs w:val="18"/>
        </w:rPr>
        <w:t>Demecser történeti</w:t>
      </w:r>
      <w:r w:rsidR="008779B7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>településrészén a családi házak</w:t>
      </w:r>
      <w:r w:rsidR="008779B7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>magassága közel azonos.</w:t>
      </w:r>
      <w:r w:rsidR="008779B7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>A meglévő épületek közé épülő új</w:t>
      </w:r>
      <w:r w:rsidR="00A15FB5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>házaknak hasonló magassággal kell</w:t>
      </w:r>
      <w:r w:rsidR="008779B7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>épülniük, mint környezetük. A túl magas</w:t>
      </w:r>
      <w:r w:rsidR="008779B7" w:rsidRPr="00A04A9F">
        <w:rPr>
          <w:rFonts w:ascii="Cambria" w:hAnsi="Cambria" w:cs="Times New Roman"/>
          <w:color w:val="000000" w:themeColor="text1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Cs w:val="18"/>
        </w:rPr>
        <w:t xml:space="preserve">házak nem illeszkednek </w:t>
      </w:r>
      <w:r w:rsidR="0000234E" w:rsidRPr="00A04A9F">
        <w:rPr>
          <w:rFonts w:ascii="Cambria" w:hAnsi="Cambria" w:cs="Times New Roman"/>
          <w:color w:val="000000" w:themeColor="text1"/>
          <w:szCs w:val="18"/>
        </w:rPr>
        <w:t>Demecser történeti</w:t>
      </w:r>
      <w:r w:rsidRPr="00A04A9F">
        <w:rPr>
          <w:rFonts w:ascii="Cambria" w:hAnsi="Cambria" w:cs="Times New Roman"/>
          <w:color w:val="000000" w:themeColor="text1"/>
          <w:szCs w:val="18"/>
        </w:rPr>
        <w:t xml:space="preserve"> településrészének utcaképébe.</w:t>
      </w:r>
    </w:p>
    <w:p w:rsidR="00176DC3" w:rsidRDefault="00691B9A">
      <w:pPr>
        <w:rPr>
          <w:rFonts w:ascii="Times New Roman" w:hAnsi="Times New Roman" w:cs="Times New Roman"/>
          <w:color w:val="000000" w:themeColor="text1"/>
          <w:szCs w:val="18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2925445" cy="1973717"/>
            <wp:effectExtent l="19050" t="0" r="8255" b="0"/>
            <wp:docPr id="47" name="Kép 4" descr="C:\Users\Hivatal5\AppData\Local\Microsoft\Windows\Temporary Internet Files\Content.Word\Új kép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AppData\Local\Microsoft\Windows\Temporary Internet Files\Content.Word\Új kép (7)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97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B9A" w:rsidRDefault="00691B9A" w:rsidP="00176DC3">
      <w:pPr>
        <w:rPr>
          <w:rFonts w:ascii="Times New Roman" w:hAnsi="Times New Roman" w:cs="Times New Roman"/>
          <w:color w:val="000000" w:themeColor="text1"/>
          <w:szCs w:val="18"/>
        </w:rPr>
        <w:sectPr w:rsidR="00691B9A" w:rsidSect="00691B9A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A15FB5" w:rsidRDefault="00A15FB5" w:rsidP="00691B9A">
      <w:pPr>
        <w:rPr>
          <w:rFonts w:ascii="Times New Roman" w:hAnsi="Times New Roman" w:cs="Times New Roman"/>
          <w:b/>
          <w:color w:val="000000" w:themeColor="text1"/>
          <w:sz w:val="28"/>
          <w:szCs w:val="18"/>
        </w:rPr>
      </w:pPr>
    </w:p>
    <w:p w:rsidR="00691B9A" w:rsidRPr="00A04A9F" w:rsidRDefault="00691B9A" w:rsidP="00691B9A">
      <w:pPr>
        <w:rPr>
          <w:rFonts w:ascii="Cambria" w:hAnsi="Cambria" w:cs="Times New Roman"/>
          <w:b/>
          <w:color w:val="000000" w:themeColor="text1"/>
          <w:sz w:val="28"/>
          <w:szCs w:val="18"/>
        </w:rPr>
      </w:pPr>
      <w:r w:rsidRPr="00A04A9F">
        <w:rPr>
          <w:rFonts w:ascii="Cambria" w:hAnsi="Cambria" w:cs="Times New Roman"/>
          <w:b/>
          <w:color w:val="000000" w:themeColor="text1"/>
          <w:sz w:val="28"/>
          <w:szCs w:val="18"/>
        </w:rPr>
        <w:t>TETŐHAJLÁSSZÖG</w:t>
      </w:r>
    </w:p>
    <w:p w:rsidR="00A15FB5" w:rsidRPr="00A04A9F" w:rsidRDefault="00691B9A" w:rsidP="00C40C7D">
      <w:pPr>
        <w:spacing w:after="0"/>
        <w:jc w:val="both"/>
        <w:rPr>
          <w:rFonts w:ascii="Cambria" w:hAnsi="Cambria" w:cs="Times New Roman"/>
          <w:color w:val="000000" w:themeColor="text1"/>
          <w:szCs w:val="18"/>
        </w:rPr>
      </w:pPr>
      <w:r w:rsidRPr="00A04A9F">
        <w:rPr>
          <w:rFonts w:ascii="Cambria" w:hAnsi="Cambria" w:cs="Times New Roman"/>
          <w:color w:val="000000" w:themeColor="text1"/>
          <w:szCs w:val="18"/>
        </w:rPr>
        <w:t xml:space="preserve">Demecser történeti településrészén a családi házak tetőhajlásszöge közel azonos. A meglévő épületek közé épülő új házaknak hasonló tetőhajlásszöggel </w:t>
      </w:r>
      <w:r w:rsidR="00A15FB5" w:rsidRPr="00A04A9F">
        <w:rPr>
          <w:rFonts w:ascii="Cambria" w:hAnsi="Cambria" w:cs="Times New Roman"/>
          <w:color w:val="000000" w:themeColor="text1"/>
          <w:szCs w:val="18"/>
        </w:rPr>
        <w:t xml:space="preserve">kell épülniük, mint környezetüknek. A túl magas </w:t>
      </w:r>
    </w:p>
    <w:p w:rsidR="00A15FB5" w:rsidRPr="00A04A9F" w:rsidRDefault="00A15FB5" w:rsidP="00C40C7D">
      <w:pPr>
        <w:spacing w:after="0"/>
        <w:jc w:val="both"/>
        <w:rPr>
          <w:rFonts w:ascii="Cambria" w:hAnsi="Cambria" w:cs="Times New Roman"/>
          <w:color w:val="000000" w:themeColor="text1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Cs w:val="18"/>
        </w:rPr>
        <w:t>illetve</w:t>
      </w:r>
      <w:proofErr w:type="gramEnd"/>
      <w:r w:rsidRPr="00A04A9F">
        <w:rPr>
          <w:rFonts w:ascii="Cambria" w:hAnsi="Cambria" w:cs="Times New Roman"/>
          <w:color w:val="000000" w:themeColor="text1"/>
          <w:szCs w:val="18"/>
        </w:rPr>
        <w:t xml:space="preserve"> túl alacsony hajlásszögű tetővel rendelkező épületek nem illeszkednek Demecser történeti településrészének utcaképébe.</w:t>
      </w:r>
    </w:p>
    <w:p w:rsidR="00691B9A" w:rsidRPr="00A15FB5" w:rsidRDefault="00A15FB5" w:rsidP="00A15FB5">
      <w:pPr>
        <w:jc w:val="both"/>
        <w:rPr>
          <w:rFonts w:ascii="Times New Roman" w:hAnsi="Times New Roman" w:cs="Times New Roman"/>
          <w:color w:val="000000" w:themeColor="text1"/>
          <w:szCs w:val="18"/>
        </w:rPr>
        <w:sectPr w:rsidR="00691B9A" w:rsidRPr="00A15FB5" w:rsidSect="00691B9A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  <w:r>
        <w:rPr>
          <w:noProof/>
          <w:lang w:eastAsia="hu-HU"/>
        </w:rPr>
        <w:lastRenderedPageBreak/>
        <w:drawing>
          <wp:inline distT="0" distB="0" distL="0" distR="0">
            <wp:extent cx="2857500" cy="2517522"/>
            <wp:effectExtent l="19050" t="0" r="0" b="0"/>
            <wp:docPr id="50" name="Kép 7" descr="C:\Users\Hivatal5\AppData\Local\Microsoft\Windows\Temporary Internet Files\Content.Word\Új kép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ivatal5\AppData\Local\Microsoft\Windows\Temporary Internet Files\Content.Word\Új kép (8)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1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FB5" w:rsidRDefault="00A15FB5" w:rsidP="00A15FB5"/>
    <w:p w:rsidR="00A15FB5" w:rsidRDefault="00A15FB5" w:rsidP="00A1240E">
      <w:pPr>
        <w:jc w:val="center"/>
        <w:sectPr w:rsidR="00A15FB5" w:rsidSect="0017190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  <w:sectPr w:rsidR="00773FCC" w:rsidSect="000B28D3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773FCC" w:rsidRDefault="003F44DE" w:rsidP="00A1240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margin">
              <wp:posOffset>-182880</wp:posOffset>
            </wp:positionH>
            <wp:positionV relativeFrom="margin">
              <wp:posOffset>5636260</wp:posOffset>
            </wp:positionV>
            <wp:extent cx="6562725" cy="3495675"/>
            <wp:effectExtent l="19050" t="0" r="9525" b="0"/>
            <wp:wrapSquare wrapText="bothSides"/>
            <wp:docPr id="1" name="Kép 1" descr="C:\Users\Hivatal5\AppData\Local\Microsoft\Windows\Temporary Internet Files\Content.Word\Új kép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Új kép (24).bmp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3F44DE" w:rsidP="00A1240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762250" cy="2831439"/>
            <wp:effectExtent l="19050" t="0" r="0" b="0"/>
            <wp:docPr id="58" name="Kép 10" descr="C:\Users\Hivatal5\AppData\Local\Microsoft\Windows\Temporary Internet Files\Content.Word\Új kép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AppData\Local\Microsoft\Windows\Temporary Internet Files\Content.Word\Új kép (10).bmp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83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4F5354" w:rsidP="00A1240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925445" cy="2363675"/>
            <wp:effectExtent l="19050" t="0" r="8255" b="0"/>
            <wp:docPr id="22" name="Kép 13" descr="C:\Users\Hivatal5\AppData\Local\Microsoft\Windows\Temporary Internet Files\Content.Word\Új kép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ivatal5\AppData\Local\Microsoft\Windows\Temporary Internet Files\Content.Word\Új kép (11)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36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773FCC" w:rsidRDefault="00773FCC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A15FB5" w:rsidRDefault="00A15FB5" w:rsidP="00A1240E">
      <w:pPr>
        <w:rPr>
          <w:rFonts w:ascii="Times New Roman" w:hAnsi="Times New Roman" w:cs="Times New Roman"/>
          <w:b/>
          <w:sz w:val="24"/>
          <w:szCs w:val="24"/>
        </w:rPr>
      </w:pPr>
    </w:p>
    <w:p w:rsidR="002B3B35" w:rsidRPr="00985108" w:rsidRDefault="000B28D3" w:rsidP="00A1240E">
      <w:pPr>
        <w:rPr>
          <w:rFonts w:ascii="Cambria" w:hAnsi="Cambria" w:cs="Times New Roman"/>
          <w:b/>
          <w:sz w:val="28"/>
          <w:szCs w:val="24"/>
        </w:rPr>
      </w:pPr>
      <w:r w:rsidRPr="00985108">
        <w:rPr>
          <w:rFonts w:ascii="Cambria" w:hAnsi="Cambria" w:cs="Times New Roman"/>
          <w:b/>
          <w:sz w:val="28"/>
          <w:szCs w:val="24"/>
        </w:rPr>
        <w:t>TETŐFORMA</w:t>
      </w:r>
    </w:p>
    <w:p w:rsidR="002B3B35" w:rsidRPr="00A04A9F" w:rsidRDefault="00D46160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color w:val="000000" w:themeColor="text1"/>
          <w:sz w:val="24"/>
          <w:szCs w:val="24"/>
        </w:rPr>
      </w:pPr>
      <w:r w:rsidRPr="00A04A9F">
        <w:rPr>
          <w:rFonts w:ascii="Cambria" w:hAnsi="Cambria" w:cs="Times New Roman"/>
          <w:color w:val="000000" w:themeColor="text1"/>
          <w:sz w:val="24"/>
          <w:szCs w:val="24"/>
        </w:rPr>
        <w:t>A településrészen lévő családi házak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24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24"/>
        </w:rPr>
        <w:t>tetőformája egyszerű. Új házak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24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24"/>
        </w:rPr>
        <w:t>építésénél a szomszédok figyelembe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24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24"/>
        </w:rPr>
        <w:t>vételével kell illeszkedni.</w:t>
      </w:r>
    </w:p>
    <w:p w:rsidR="000B28D3" w:rsidRPr="00A04A9F" w:rsidRDefault="000B28D3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color w:val="000000" w:themeColor="text1"/>
          <w:sz w:val="24"/>
          <w:szCs w:val="24"/>
        </w:rPr>
      </w:pPr>
    </w:p>
    <w:p w:rsidR="00A1240E" w:rsidRPr="00A04A9F" w:rsidRDefault="00A1240E" w:rsidP="00C40C7D">
      <w:pPr>
        <w:autoSpaceDE w:val="0"/>
        <w:autoSpaceDN w:val="0"/>
        <w:adjustRightInd w:val="0"/>
        <w:spacing w:after="0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Amennyiben az építési telek körül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kialakult egy nyeregtetős házakból álló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utcakép, úgy oda ne tördelt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tetőformájú épület kerüljön, hanem a</w:t>
      </w:r>
      <w:r w:rsidR="003F44DE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szomszédokhoz hasonló nyeregtetős</w:t>
      </w:r>
      <w:r w:rsidR="000B28D3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tetőformájú.</w:t>
      </w:r>
    </w:p>
    <w:p w:rsidR="00A1240E" w:rsidRDefault="00A1240E" w:rsidP="00A1240E">
      <w:pPr>
        <w:rPr>
          <w:rFonts w:ascii="Titillium-Light" w:hAnsi="Titillium-Light" w:cs="Titillium-Light"/>
          <w:color w:val="6A6A6A"/>
          <w:sz w:val="18"/>
          <w:szCs w:val="18"/>
        </w:rPr>
      </w:pPr>
    </w:p>
    <w:p w:rsidR="00A15FB5" w:rsidRDefault="00A15FB5" w:rsidP="00A1240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15FB5" w:rsidRDefault="00A15FB5" w:rsidP="00A1240E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1240E" w:rsidRPr="00985108" w:rsidRDefault="00A15FB5" w:rsidP="00A1240E">
      <w:pPr>
        <w:rPr>
          <w:rFonts w:ascii="Cambria" w:hAnsi="Cambria" w:cs="Times New Roman"/>
          <w:b/>
          <w:color w:val="000000" w:themeColor="text1"/>
          <w:sz w:val="28"/>
          <w:szCs w:val="24"/>
        </w:rPr>
      </w:pPr>
      <w:r w:rsidRPr="00985108">
        <w:rPr>
          <w:rFonts w:ascii="Cambria" w:hAnsi="Cambria" w:cs="Times New Roman"/>
          <w:b/>
          <w:color w:val="000000" w:themeColor="text1"/>
          <w:sz w:val="28"/>
          <w:szCs w:val="24"/>
        </w:rPr>
        <w:t>ANYAGHASZNÁLAT (</w:t>
      </w:r>
      <w:r w:rsidR="000B28D3" w:rsidRPr="00985108">
        <w:rPr>
          <w:rFonts w:ascii="Cambria" w:hAnsi="Cambria" w:cs="Times New Roman"/>
          <w:b/>
          <w:color w:val="000000" w:themeColor="text1"/>
          <w:sz w:val="28"/>
          <w:szCs w:val="24"/>
        </w:rPr>
        <w:t>SZÍNEK)</w:t>
      </w:r>
    </w:p>
    <w:p w:rsidR="00A1240E" w:rsidRPr="00A04A9F" w:rsidRDefault="000B28D3" w:rsidP="00C40C7D">
      <w:pPr>
        <w:jc w:val="both"/>
        <w:rPr>
          <w:rFonts w:ascii="Cambria" w:hAnsi="Cambria" w:cs="Times New Roman"/>
          <w:color w:val="000000" w:themeColor="text1"/>
          <w:sz w:val="24"/>
          <w:szCs w:val="24"/>
        </w:rPr>
      </w:pPr>
      <w:r w:rsidRPr="00A04A9F">
        <w:rPr>
          <w:rFonts w:ascii="Cambria" w:hAnsi="Cambria" w:cs="Times New Roman"/>
          <w:color w:val="000000" w:themeColor="text1"/>
          <w:sz w:val="24"/>
          <w:szCs w:val="24"/>
        </w:rPr>
        <w:t>Demecser történeti településrészének színvilága változatos, mégis megfigyelhető egy visszafogott illeszkedés, hasonló anyag- és színhasználat</w:t>
      </w:r>
    </w:p>
    <w:p w:rsidR="000B28D3" w:rsidRPr="00A04A9F" w:rsidRDefault="000B28D3" w:rsidP="00C40C7D">
      <w:pPr>
        <w:jc w:val="both"/>
        <w:rPr>
          <w:rFonts w:ascii="Cambria" w:hAnsi="Cambria" w:cs="Times New Roman"/>
          <w:color w:val="000000" w:themeColor="text1"/>
          <w:sz w:val="24"/>
          <w:szCs w:val="24"/>
        </w:rPr>
      </w:pPr>
      <w:r w:rsidRPr="00A04A9F">
        <w:rPr>
          <w:rFonts w:ascii="Cambria" w:hAnsi="Cambria" w:cs="Times New Roman"/>
          <w:color w:val="000000" w:themeColor="text1"/>
          <w:sz w:val="24"/>
          <w:szCs w:val="24"/>
        </w:rPr>
        <w:t xml:space="preserve">Demecser történeti településrészén a meglévő épületek színvilágához illeszkedő új épületek építése ajánlott. Nem elfogadható a feltűnő és kirívó színhasználat, a rikító színű </w:t>
      </w: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24"/>
        </w:rPr>
        <w:t>fémlemez fedés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24"/>
        </w:rPr>
        <w:t xml:space="preserve"> és burkolat.</w:t>
      </w:r>
    </w:p>
    <w:p w:rsidR="00773FCC" w:rsidRDefault="00773FCC">
      <w:pPr>
        <w:rPr>
          <w:rFonts w:ascii="Times New Roman" w:hAnsi="Times New Roman" w:cs="Times New Roman"/>
          <w:color w:val="000000" w:themeColor="text1"/>
          <w:sz w:val="24"/>
          <w:szCs w:val="24"/>
        </w:rPr>
        <w:sectPr w:rsidR="00773FCC" w:rsidSect="00773FCC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0B28D3" w:rsidRDefault="000B28D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br w:type="page"/>
      </w:r>
    </w:p>
    <w:p w:rsidR="00F12575" w:rsidRDefault="00F12575" w:rsidP="000B28D3">
      <w:p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  <w:sectPr w:rsidR="00F12575" w:rsidSect="000B28D3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0B28D3" w:rsidRDefault="000B28D3" w:rsidP="000B28D3">
      <w:p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97824" w:rsidRDefault="00A97824" w:rsidP="00D46160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  <w:sectPr w:rsidR="00A97824" w:rsidSect="00F1257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A1240E" w:rsidRPr="00985108" w:rsidRDefault="00773FCC" w:rsidP="00D46160">
      <w:pPr>
        <w:rPr>
          <w:rFonts w:ascii="Cambria" w:hAnsi="Cambria" w:cs="Times New Roman"/>
          <w:b/>
          <w:color w:val="000000" w:themeColor="text1"/>
          <w:sz w:val="28"/>
          <w:szCs w:val="24"/>
        </w:rPr>
      </w:pPr>
      <w:r w:rsidRPr="00985108">
        <w:rPr>
          <w:rFonts w:ascii="Cambria" w:hAnsi="Cambria" w:cs="Times New Roman"/>
          <w:b/>
          <w:color w:val="000000" w:themeColor="text1"/>
          <w:sz w:val="28"/>
          <w:szCs w:val="24"/>
        </w:rPr>
        <w:lastRenderedPageBreak/>
        <w:t>KERÍTÉS</w:t>
      </w:r>
    </w:p>
    <w:p w:rsidR="00773FCC" w:rsidRPr="00773FCC" w:rsidRDefault="004416AC" w:rsidP="00D4616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923646" cy="3933825"/>
            <wp:effectExtent l="19050" t="0" r="0" b="0"/>
            <wp:docPr id="25" name="Kép 19" descr="C:\Users\Hivatal5\AppData\Local\Microsoft\Windows\Temporary Internet Files\Content.Word\Új kép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ivatal5\AppData\Local\Microsoft\Windows\Temporary Internet Files\Content.Word\Új kép (13).bmp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93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824" w:rsidRDefault="004416AC">
      <w:pPr>
        <w:sectPr w:rsidR="00A97824" w:rsidSect="00F1257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noProof/>
          <w:lang w:eastAsia="hu-H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388620</wp:posOffset>
            </wp:positionH>
            <wp:positionV relativeFrom="margin">
              <wp:posOffset>5074285</wp:posOffset>
            </wp:positionV>
            <wp:extent cx="5657850" cy="4248150"/>
            <wp:effectExtent l="19050" t="0" r="0" b="0"/>
            <wp:wrapSquare wrapText="bothSides"/>
            <wp:docPr id="111" name="Kép 16" descr="C:\Users\Hivatal5\Desktop\Petra titkárság\települési.kézikönyv\Képek\2017.06.04. - Demecser\SAM_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ivatal5\Desktop\Petra titkárság\települési.kézikönyv\Képek\2017.06.04. - Demecser\SAM_09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2575">
        <w:rPr>
          <w:noProof/>
          <w:lang w:eastAsia="hu-H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3198495</wp:posOffset>
            </wp:positionH>
            <wp:positionV relativeFrom="margin">
              <wp:posOffset>1045210</wp:posOffset>
            </wp:positionV>
            <wp:extent cx="3095625" cy="3419475"/>
            <wp:effectExtent l="19050" t="0" r="9525" b="0"/>
            <wp:wrapSquare wrapText="bothSides"/>
            <wp:docPr id="63" name="Kép 16" descr="C:\Users\Hivatal5\AppData\Local\Microsoft\Windows\Temporary Internet Files\Content.Word\Új kép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ivatal5\AppData\Local\Microsoft\Windows\Temporary Internet Files\Content.Word\Új kép (12).bmp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40E" w:rsidRDefault="00A1240E"/>
    <w:p w:rsidR="00A1240E" w:rsidRDefault="00A1240E"/>
    <w:p w:rsidR="00A1240E" w:rsidRDefault="00A1240E">
      <w:pPr>
        <w:sectPr w:rsidR="00A1240E" w:rsidSect="00F1257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D46160" w:rsidRDefault="00D46160"/>
    <w:p w:rsidR="00D904EC" w:rsidRPr="00F12575" w:rsidRDefault="00D904EC">
      <w:pPr>
        <w:sectPr w:rsidR="00D904EC" w:rsidRPr="00F12575" w:rsidSect="00F1257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  <w:sectPr w:rsidR="00F12575" w:rsidSect="0087026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</w:p>
    <w:p w:rsidR="00F12575" w:rsidRDefault="00F12575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773FCC" w:rsidRPr="00A04A9F" w:rsidRDefault="00773FCC">
      <w:pPr>
        <w:rPr>
          <w:rFonts w:ascii="Cambria" w:hAnsi="Cambria" w:cs="Times New Roman"/>
          <w:b/>
          <w:sz w:val="28"/>
        </w:rPr>
      </w:pPr>
      <w:r w:rsidRPr="00A04A9F">
        <w:rPr>
          <w:rFonts w:ascii="Cambria" w:hAnsi="Cambria" w:cs="Times New Roman"/>
          <w:b/>
          <w:sz w:val="28"/>
        </w:rPr>
        <w:lastRenderedPageBreak/>
        <w:t>TORNÁCOK</w:t>
      </w:r>
    </w:p>
    <w:p w:rsidR="00D904EC" w:rsidRDefault="00D904EC" w:rsidP="00D904E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  <w:sectPr w:rsidR="00D904EC" w:rsidSect="0087026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D904EC" w:rsidRDefault="00D904EC" w:rsidP="00D904E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CE2EEA" w:rsidRDefault="0087026D" w:rsidP="00D904E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-135255</wp:posOffset>
            </wp:positionH>
            <wp:positionV relativeFrom="margin">
              <wp:posOffset>711835</wp:posOffset>
            </wp:positionV>
            <wp:extent cx="3829050" cy="3552825"/>
            <wp:effectExtent l="19050" t="0" r="0" b="0"/>
            <wp:wrapSquare wrapText="bothSides"/>
            <wp:docPr id="85" name="Kép 10" descr="C:\Users\Hivatal5\AppData\Local\Microsoft\Windows\Temporary Internet Files\Content.Word\Új kép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AppData\Local\Microsoft\Windows\Temporary Internet Files\Content.Word\Új kép (5)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A83" w:rsidRDefault="0000613C" w:rsidP="000061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sz w:val="24"/>
          <w:szCs w:val="18"/>
        </w:rPr>
        <w:t xml:space="preserve"> </w:t>
      </w:r>
    </w:p>
    <w:p w:rsidR="0087026D" w:rsidRDefault="0087026D" w:rsidP="0000613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B4417D" w:rsidRPr="00A04A9F" w:rsidRDefault="00F84A83" w:rsidP="00C40C7D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  <w:sectPr w:rsidR="00B4417D" w:rsidRPr="00A04A9F" w:rsidSect="0087026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A04A9F">
        <w:rPr>
          <w:rFonts w:ascii="Cambria" w:hAnsi="Cambria" w:cs="Times New Roman"/>
          <w:sz w:val="24"/>
          <w:szCs w:val="18"/>
        </w:rPr>
        <w:t xml:space="preserve">A népi építészet egyik könnyen felismerhető, jellegzetes eleme az oldalsó oszlopos tornác. Ékes példái Demecserben is jól </w:t>
      </w:r>
      <w:r w:rsidR="00D904EC" w:rsidRPr="00A04A9F">
        <w:rPr>
          <w:rFonts w:ascii="Cambria" w:hAnsi="Cambria" w:cs="Times New Roman"/>
          <w:sz w:val="24"/>
          <w:szCs w:val="18"/>
        </w:rPr>
        <w:t>megfigyelhetőek. Ezek az átmeneti -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„külsőbelső” terek készülhetnek az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épület anyagából, de akár fából is</w:t>
      </w:r>
      <w:r w:rsidR="0087026D" w:rsidRPr="00A04A9F">
        <w:rPr>
          <w:rFonts w:ascii="Cambria" w:hAnsi="Cambria" w:cs="Times New Roman"/>
          <w:sz w:val="24"/>
          <w:szCs w:val="18"/>
        </w:rPr>
        <w:t xml:space="preserve">. </w:t>
      </w:r>
      <w:r w:rsidR="00D904EC" w:rsidRPr="00A04A9F">
        <w:rPr>
          <w:rFonts w:ascii="Cambria" w:hAnsi="Cambria" w:cs="Times New Roman"/>
          <w:sz w:val="24"/>
          <w:szCs w:val="18"/>
        </w:rPr>
        <w:t>A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tornác kialakítására, elhelyezkedésére is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számos, részleteiben eltérő megoldás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lehetséges. Az arányos, tornácos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épületek sora karakteres utcaképet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mutat, mely erősíti a település egységes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arculatát és identitását. Új épület</w:t>
      </w:r>
      <w:r w:rsidR="0087026D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tornác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kialakításával és újszerű</w:t>
      </w:r>
      <w:r w:rsidR="0000613C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átgondolásával tovább vihetjük e</w:t>
      </w:r>
      <w:r w:rsidR="0087026D" w:rsidRPr="00A04A9F">
        <w:rPr>
          <w:rFonts w:ascii="Cambria" w:hAnsi="Cambria" w:cs="Times New Roman"/>
          <w:sz w:val="24"/>
          <w:szCs w:val="18"/>
        </w:rPr>
        <w:t xml:space="preserve"> </w:t>
      </w:r>
      <w:r w:rsidR="00D904EC" w:rsidRPr="00A04A9F">
        <w:rPr>
          <w:rFonts w:ascii="Cambria" w:hAnsi="Cambria" w:cs="Times New Roman"/>
          <w:sz w:val="24"/>
          <w:szCs w:val="18"/>
        </w:rPr>
        <w:t>hagyományt új otthonunkba.</w:t>
      </w:r>
    </w:p>
    <w:p w:rsidR="00C1238B" w:rsidRDefault="00C1238B" w:rsidP="00D904EC"/>
    <w:p w:rsidR="0087026D" w:rsidRDefault="0087026D" w:rsidP="00D904EC">
      <w:pPr>
        <w:sectPr w:rsidR="0087026D" w:rsidSect="0087026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D904EC" w:rsidRDefault="0087026D" w:rsidP="00D904EC">
      <w:pPr>
        <w:sectPr w:rsidR="00D904EC" w:rsidSect="00F84A83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112395</wp:posOffset>
            </wp:positionH>
            <wp:positionV relativeFrom="margin">
              <wp:posOffset>4721860</wp:posOffset>
            </wp:positionV>
            <wp:extent cx="5629275" cy="4600575"/>
            <wp:effectExtent l="19050" t="0" r="9525" b="0"/>
            <wp:wrapSquare wrapText="bothSides"/>
            <wp:docPr id="88" name="Kép 16" descr="C:\Users\Hivatal5\AppData\Local\Microsoft\Windows\Temporary Internet Files\Content.Word\20170607_18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ivatal5\AppData\Local\Microsoft\Windows\Temporary Internet Files\Content.Word\20170607_1855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3FCC">
        <w:br w:type="page"/>
      </w:r>
    </w:p>
    <w:p w:rsidR="00A97824" w:rsidRDefault="00A97824" w:rsidP="00D904EC">
      <w:pPr>
        <w:rPr>
          <w:rFonts w:ascii="Times New Roman" w:hAnsi="Times New Roman" w:cs="Times New Roman"/>
          <w:b/>
          <w:sz w:val="28"/>
        </w:rPr>
        <w:sectPr w:rsidR="00A97824" w:rsidSect="004535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69756D" w:rsidRPr="00A04A9F" w:rsidRDefault="00D904EC" w:rsidP="00D904EC">
      <w:pPr>
        <w:rPr>
          <w:rFonts w:ascii="Cambria" w:hAnsi="Cambria" w:cs="Times New Roman"/>
          <w:b/>
          <w:sz w:val="28"/>
        </w:rPr>
      </w:pPr>
      <w:r w:rsidRPr="00A04A9F">
        <w:rPr>
          <w:rFonts w:ascii="Cambria" w:hAnsi="Cambria" w:cs="Times New Roman"/>
          <w:b/>
          <w:sz w:val="28"/>
        </w:rPr>
        <w:lastRenderedPageBreak/>
        <w:t>AJTÓK</w:t>
      </w:r>
      <w:r w:rsidR="0069756D" w:rsidRPr="00A04A9F">
        <w:rPr>
          <w:rFonts w:ascii="Cambria" w:hAnsi="Cambria" w:cs="Times New Roman"/>
          <w:b/>
          <w:sz w:val="28"/>
        </w:rPr>
        <w:t>, ABLAKOK</w:t>
      </w:r>
    </w:p>
    <w:p w:rsidR="006A0419" w:rsidRDefault="006A0419" w:rsidP="00D904EC">
      <w:pPr>
        <w:rPr>
          <w:rFonts w:ascii="Times New Roman" w:hAnsi="Times New Roman" w:cs="Times New Roman"/>
          <w:b/>
          <w:sz w:val="28"/>
        </w:rPr>
        <w:sectPr w:rsidR="006A0419" w:rsidSect="007F31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45358D" w:rsidRDefault="007F318D" w:rsidP="00370B2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112395</wp:posOffset>
            </wp:positionH>
            <wp:positionV relativeFrom="margin">
              <wp:posOffset>797560</wp:posOffset>
            </wp:positionV>
            <wp:extent cx="2333625" cy="2295525"/>
            <wp:effectExtent l="19050" t="0" r="9525" b="0"/>
            <wp:wrapSquare wrapText="bothSides"/>
            <wp:docPr id="73" name="Kép 10" descr="C:\Users\Hivatal5\AppData\Local\Microsoft\Windows\Temporary Internet Files\Content.Word\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AppData\Local\Microsoft\Windows\Temporary Internet Files\Content.Word\8 (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358D" w:rsidRDefault="0045358D" w:rsidP="00370B2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45358D" w:rsidRDefault="0045358D" w:rsidP="00370B2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87026D" w:rsidRPr="00A04A9F" w:rsidRDefault="0087026D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Az épületek megjelenését és hangulatát a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nyílászárók nagyban befolyásolják. A zárt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épülettömeggel így nyitunk a külvilág felé, ezért nem mindegy, milyen módon tesszük ezt. A három megkülönböztetett</w:t>
      </w:r>
      <w:r w:rsidR="003F44DE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településkarakter nyílászáróiban is eltérő</w:t>
      </w:r>
      <w:r w:rsidR="00AD598B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képet mutat, mely sajátosság megőrzése a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mi feladatunk is. A hagyományos</w:t>
      </w:r>
      <w:r w:rsidR="00AD598B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nyíláskialakítás a történeti településrészen</w:t>
      </w:r>
      <w:r w:rsidR="003F44DE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jól megfigyelhető: </w:t>
      </w: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két szárnyú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,</w:t>
      </w:r>
      <w:r w:rsidR="00AD598B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jellegzetesen három vagy négy osztatú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A04A9F">
        <w:rPr>
          <w:rFonts w:ascii="Cambria" w:hAnsi="Cambria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margin">
              <wp:posOffset>112395</wp:posOffset>
            </wp:positionH>
            <wp:positionV relativeFrom="margin">
              <wp:posOffset>3264535</wp:posOffset>
            </wp:positionV>
            <wp:extent cx="2333625" cy="2228850"/>
            <wp:effectExtent l="19050" t="0" r="9525" b="0"/>
            <wp:wrapSquare wrapText="bothSides"/>
            <wp:docPr id="115" name="Kép 17" descr="C:\Users\Hivatal5\AppData\Local\Microsoft\Windows\Temporary Internet Files\Content.Word\Új kép (3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ivatal5\AppData\Local\Microsoft\Windows\Temporary Internet Files\Content.Word\Új kép (34).bmp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ablakok, utcai homlokzaton szimmetrikus</w:t>
      </w:r>
    </w:p>
    <w:p w:rsidR="00C40C7D" w:rsidRDefault="0087026D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kialakítással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. </w:t>
      </w:r>
    </w:p>
    <w:p w:rsidR="002429ED" w:rsidRPr="00A04A9F" w:rsidRDefault="0087026D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  <w:sectPr w:rsidR="002429ED" w:rsidRPr="00A04A9F" w:rsidSect="007F31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történeti településrészen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hosszanti kialakítású, keskenyebbnek tűnő ablakokat figyelhetünk meg. Új ház</w:t>
      </w:r>
      <w:r w:rsidR="003F44DE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építésekor érdemes körüljárni a környéket, és ihletet meríteni, hogy az otthonunk minél jobban bele tudjon simulni környezetébe, ezzel is gazdagítva az</w:t>
      </w:r>
      <w:r w:rsidR="00AD598B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utcaképet.</w:t>
      </w:r>
    </w:p>
    <w:p w:rsidR="00A34454" w:rsidRDefault="00A34454" w:rsidP="00A34454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A34454" w:rsidRDefault="00A34454" w:rsidP="00A34454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A34454" w:rsidRDefault="00A34454" w:rsidP="00A34454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A34454" w:rsidRDefault="00A34454" w:rsidP="00A34454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87026D" w:rsidRDefault="0087026D" w:rsidP="0087026D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  <w:sectPr w:rsidR="0087026D" w:rsidSect="007F31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B4417D" w:rsidRDefault="00B4417D" w:rsidP="00D9233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45358D" w:rsidRDefault="0045358D" w:rsidP="00D92339">
      <w:pPr>
        <w:sectPr w:rsidR="0045358D" w:rsidSect="007F31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7F318D" w:rsidRDefault="007F318D" w:rsidP="00D92339">
      <w:pPr>
        <w:sectPr w:rsidR="007F318D" w:rsidSect="007F318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4219B1" w:rsidRDefault="007F318D" w:rsidP="00D92339">
      <w:r>
        <w:rPr>
          <w:noProof/>
          <w:lang w:eastAsia="hu-HU"/>
        </w:rPr>
        <w:lastRenderedPageBreak/>
        <w:drawing>
          <wp:anchor distT="0" distB="0" distL="114300" distR="114300" simplePos="0" relativeHeight="251800576" behindDoc="0" locked="0" layoutInCell="1" allowOverlap="1">
            <wp:simplePos x="0" y="0"/>
            <wp:positionH relativeFrom="margin">
              <wp:posOffset>-40005</wp:posOffset>
            </wp:positionH>
            <wp:positionV relativeFrom="margin">
              <wp:posOffset>5588635</wp:posOffset>
            </wp:positionV>
            <wp:extent cx="6038850" cy="4248150"/>
            <wp:effectExtent l="19050" t="0" r="0" b="0"/>
            <wp:wrapSquare wrapText="bothSides"/>
            <wp:docPr id="120" name="Kép 23" descr="C:\Users\Hivatal5\AppData\Local\Microsoft\Windows\Temporary Internet Files\Content.Word\Új kép (3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ivatal5\AppData\Local\Microsoft\Windows\Temporary Internet Files\Content.Word\Új kép (36).bmp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19B1">
        <w:br w:type="page"/>
      </w:r>
    </w:p>
    <w:p w:rsidR="00791D57" w:rsidRDefault="00791D57">
      <w:pPr>
        <w:rPr>
          <w:rFonts w:ascii="Times New Roman" w:hAnsi="Times New Roman" w:cs="Times New Roman"/>
          <w:b/>
          <w:sz w:val="24"/>
        </w:rPr>
        <w:sectPr w:rsidR="00791D57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69756D" w:rsidRDefault="0069756D">
      <w:pPr>
        <w:rPr>
          <w:rFonts w:ascii="Times New Roman" w:hAnsi="Times New Roman" w:cs="Times New Roman"/>
          <w:b/>
          <w:sz w:val="24"/>
        </w:rPr>
      </w:pPr>
    </w:p>
    <w:p w:rsidR="002429ED" w:rsidRDefault="002429ED">
      <w:pPr>
        <w:rPr>
          <w:rFonts w:ascii="Times New Roman" w:hAnsi="Times New Roman" w:cs="Times New Roman"/>
          <w:b/>
          <w:sz w:val="24"/>
        </w:rPr>
        <w:sectPr w:rsidR="002429ED" w:rsidSect="00791D5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69756D" w:rsidRPr="00985108" w:rsidRDefault="0069756D">
      <w:pPr>
        <w:rPr>
          <w:rFonts w:ascii="Cambria" w:hAnsi="Cambria" w:cs="Times New Roman"/>
          <w:b/>
          <w:sz w:val="28"/>
        </w:rPr>
      </w:pPr>
      <w:r w:rsidRPr="00985108">
        <w:rPr>
          <w:rFonts w:ascii="Cambria" w:hAnsi="Cambria" w:cs="Times New Roman"/>
          <w:b/>
          <w:sz w:val="28"/>
        </w:rPr>
        <w:lastRenderedPageBreak/>
        <w:t>HOMLOKZATKÉPZÉS, ANYAGHASZNÁLAT</w:t>
      </w:r>
    </w:p>
    <w:p w:rsidR="00043271" w:rsidRDefault="00985108" w:rsidP="00495D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797560</wp:posOffset>
            </wp:positionV>
            <wp:extent cx="2628900" cy="2781300"/>
            <wp:effectExtent l="19050" t="0" r="0" b="0"/>
            <wp:wrapSquare wrapText="bothSides"/>
            <wp:docPr id="91" name="Kép 22" descr="C:\Users\Hivatal5\AppData\Local\Microsoft\Windows\Temporary Internet Files\Content.Word\20170607_18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ivatal5\AppData\Local\Microsoft\Windows\Temporary Internet Files\Content.Word\20170607_18595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1D57" w:rsidRPr="00A04A9F" w:rsidRDefault="00495DA3" w:rsidP="00C40C7D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  <w:sectPr w:rsidR="00791D57" w:rsidRPr="00A04A9F" w:rsidSect="00791D5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Az épületeink burkolása, </w:t>
      </w:r>
      <w:r w:rsidR="00791D57" w:rsidRPr="00A04A9F">
        <w:rPr>
          <w:rFonts w:ascii="Cambria" w:hAnsi="Cambria" w:cs="Times New Roman"/>
          <w:color w:val="000000" w:themeColor="text1"/>
          <w:sz w:val="24"/>
          <w:szCs w:val="18"/>
        </w:rPr>
        <w:t>vakolatának színezése, megmunkálása mindig is kedvelt tulajdonosi eszköz volt településünkön. Használjuk bátran, de figyeljünk a végső összképre! A túldíszített, túlszínezett épület hamar elveszíti érdekességét, és utána inkább zavaróan hat a nyugodt, tiszta településképben. A jól megválasztott burkolat - mint péld</w:t>
      </w:r>
      <w:r w:rsidR="00C40C7D">
        <w:rPr>
          <w:rFonts w:ascii="Cambria" w:hAnsi="Cambria" w:cs="Times New Roman"/>
          <w:color w:val="000000" w:themeColor="text1"/>
          <w:sz w:val="24"/>
          <w:szCs w:val="18"/>
        </w:rPr>
        <w:t xml:space="preserve">ául a fotón látható természetes </w:t>
      </w:r>
      <w:r w:rsidR="00791D57" w:rsidRPr="00A04A9F">
        <w:rPr>
          <w:rFonts w:ascii="Cambria" w:hAnsi="Cambria" w:cs="Times New Roman"/>
          <w:color w:val="000000" w:themeColor="text1"/>
          <w:sz w:val="24"/>
          <w:szCs w:val="18"/>
        </w:rPr>
        <w:t>kő</w:t>
      </w:r>
      <w:r w:rsidR="00F26FCF">
        <w:rPr>
          <w:rFonts w:ascii="Cambria" w:hAnsi="Cambria" w:cs="Times New Roman"/>
          <w:color w:val="000000" w:themeColor="text1"/>
          <w:sz w:val="24"/>
          <w:szCs w:val="18"/>
        </w:rPr>
        <w:t>burkolat</w:t>
      </w:r>
    </w:p>
    <w:p w:rsidR="00791D57" w:rsidRPr="00A04A9F" w:rsidRDefault="00791D57" w:rsidP="00C40C7D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lastRenderedPageBreak/>
        <w:t>nem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csak a hangulatot, hanem az épület védelmét is szolgálja.</w:t>
      </w:r>
    </w:p>
    <w:p w:rsidR="001313D0" w:rsidRDefault="001313D0"/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F318D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3816985</wp:posOffset>
            </wp:positionV>
            <wp:extent cx="2628900" cy="2266950"/>
            <wp:effectExtent l="19050" t="0" r="0" b="0"/>
            <wp:wrapSquare wrapText="bothSides"/>
            <wp:docPr id="92" name="Kép 19" descr="C:\Users\Hivatal5\AppData\Local\Microsoft\Windows\Temporary Internet Files\Content.Word\20170607_19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ivatal5\AppData\Local\Microsoft\Windows\Temporary Internet Files\Content.Word\20170607_19533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495DA3" w:rsidRDefault="00495DA3" w:rsidP="00495DA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Pr="00A04A9F" w:rsidRDefault="00791D57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Demecserben egy csendes zsákutcában található ez a népi építészetre jellemző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>, fával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díszített oromzat. A barna színű fa felületek és a hozzá </w:t>
      </w:r>
      <w:r w:rsidR="00495DA3" w:rsidRPr="00A04A9F">
        <w:rPr>
          <w:rFonts w:ascii="Cambria" w:hAnsi="Cambria" w:cs="Times New Roman"/>
          <w:color w:val="000000" w:themeColor="text1"/>
          <w:sz w:val="24"/>
          <w:szCs w:val="18"/>
        </w:rPr>
        <w:t>kiválasztott színű falfestés, remek megjelenést biztosítanak.</w:t>
      </w: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F318D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6560185</wp:posOffset>
            </wp:positionV>
            <wp:extent cx="3581400" cy="2686050"/>
            <wp:effectExtent l="19050" t="0" r="0" b="0"/>
            <wp:wrapSquare wrapText="bothSides"/>
            <wp:docPr id="121" name="Kép 26" descr="C:\Users\Hivatal5\Desktop\Petra titkárság\települési.kézikönyv\Képek\Originals\SAM_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ivatal5\Desktop\Petra titkárság\települési.kézikönyv\Képek\Originals\SAM_087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1D57" w:rsidRPr="00A04A9F" w:rsidRDefault="00043271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város köztemetőjéhez tartozó ravatalozó épülete. Az épület modern jellege, kőberakásos oszlopai, nemes egyszerűsége minden szempontból megfel</w:t>
      </w:r>
      <w:r w:rsidR="00210CBA" w:rsidRPr="00A04A9F">
        <w:rPr>
          <w:rFonts w:ascii="Cambria" w:hAnsi="Cambria" w:cs="Times New Roman"/>
          <w:color w:val="000000" w:themeColor="text1"/>
          <w:sz w:val="24"/>
          <w:szCs w:val="18"/>
        </w:rPr>
        <w:t>elnek a kegyeleti előírásoknak.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791D57" w:rsidRDefault="00791D57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D019E" w:rsidRDefault="00BD019E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69756D" w:rsidRPr="00664A25" w:rsidRDefault="0069756D" w:rsidP="00664A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br w:type="page"/>
      </w:r>
    </w:p>
    <w:p w:rsidR="00164AC1" w:rsidRPr="00985108" w:rsidRDefault="0069756D">
      <w:pPr>
        <w:rPr>
          <w:rFonts w:ascii="Cambria" w:hAnsi="Cambria" w:cs="Times New Roman"/>
          <w:b/>
          <w:sz w:val="28"/>
        </w:rPr>
      </w:pPr>
      <w:r w:rsidRPr="00985108">
        <w:rPr>
          <w:rFonts w:ascii="Cambria" w:hAnsi="Cambria" w:cs="Times New Roman"/>
          <w:b/>
          <w:sz w:val="28"/>
        </w:rPr>
        <w:lastRenderedPageBreak/>
        <w:t>RÉSZLETEK</w:t>
      </w:r>
    </w:p>
    <w:p w:rsidR="00D61C22" w:rsidRDefault="00F24297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hu-H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margin">
              <wp:posOffset>121920</wp:posOffset>
            </wp:positionH>
            <wp:positionV relativeFrom="margin">
              <wp:posOffset>521335</wp:posOffset>
            </wp:positionV>
            <wp:extent cx="2362200" cy="2714625"/>
            <wp:effectExtent l="19050" t="0" r="0" b="0"/>
            <wp:wrapSquare wrapText="bothSides"/>
            <wp:docPr id="67" name="Kép 10" descr="C:\Users\Hivatal5\AppData\Local\Microsoft\Windows\Temporary Internet Files\Content.Word\DSCF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vatal5\AppData\Local\Microsoft\Windows\Temporary Internet Files\Content.Word\DSCF00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C22" w:rsidRDefault="00D61C22">
      <w:pPr>
        <w:rPr>
          <w:rFonts w:ascii="Times New Roman" w:hAnsi="Times New Roman" w:cs="Times New Roman"/>
          <w:b/>
          <w:sz w:val="24"/>
        </w:rPr>
      </w:pPr>
    </w:p>
    <w:p w:rsidR="003805EA" w:rsidRPr="00A04A9F" w:rsidRDefault="003805EA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-106680</wp:posOffset>
            </wp:positionH>
            <wp:positionV relativeFrom="margin">
              <wp:posOffset>3769360</wp:posOffset>
            </wp:positionV>
            <wp:extent cx="3048000" cy="2286000"/>
            <wp:effectExtent l="19050" t="0" r="0" b="0"/>
            <wp:wrapSquare wrapText="bothSides"/>
            <wp:docPr id="59" name="Kép 10" descr="\\SZERVER\Company\PETRA - titkárság\települési.kézikönyv\Képek\Originals\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ZERVER\Company\PETRA - titkárság\települési.kézikönyv\Képek\Originals\2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Házunk és kertünk találkozási pontjai folyton változó, gazdagodó élményanyagot kínálnak. Évről évre, évszakról évszakra má</w:t>
      </w:r>
      <w:r w:rsidR="00F2429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s képet mutatnak. A növények a kertünkben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egyrészt 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>hangulatteremtő, díszítőelemek</w:t>
      </w:r>
      <w:r w:rsidR="00F24297" w:rsidRPr="00A04A9F">
        <w:rPr>
          <w:rFonts w:ascii="Cambria" w:hAnsi="Cambria" w:cs="Times New Roman"/>
          <w:color w:val="000000" w:themeColor="text1"/>
          <w:sz w:val="24"/>
          <w:szCs w:val="18"/>
        </w:rPr>
        <w:t>, másrészt hatékony természetes eszközei az energiatudatos életmódnak – árnyékolnak.</w:t>
      </w: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6505A8" w:rsidRDefault="006505A8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6505A8" w:rsidRDefault="006505A8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3805EA" w:rsidRPr="00A04A9F" w:rsidRDefault="00632845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sz w:val="24"/>
        </w:rPr>
        <w:t>Kristályos szemcsés mészkő, amely csiszolva igen tetszetős külsejű. Szépsége mellett keménysége miatt igen kedvelt szobor-alapanyag és építőanyag.</w:t>
      </w: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3805EA" w:rsidRDefault="006505A8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hu-H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6531610</wp:posOffset>
            </wp:positionV>
            <wp:extent cx="3048000" cy="2714625"/>
            <wp:effectExtent l="19050" t="0" r="0" b="0"/>
            <wp:wrapSquare wrapText="bothSides"/>
            <wp:docPr id="61" name="Kép 14" descr="C:\Users\Hivatal5\AppData\Local\Microsoft\Windows\Temporary Internet Files\Content.Word\SAM_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ivatal5\AppData\Local\Microsoft\Windows\Temporary Internet Files\Content.Word\SAM_089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632845" w:rsidRPr="00A04A9F" w:rsidRDefault="003805EA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Milyen különleges kaland ennek a képnek felfedezni a rétegeit! </w:t>
      </w:r>
    </w:p>
    <w:p w:rsidR="00632845" w:rsidRPr="00A04A9F" w:rsidRDefault="003805EA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Színek –</w:t>
      </w:r>
      <w:r w:rsidR="00632845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kétféle barna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és zö</w:t>
      </w:r>
      <w:r w:rsidR="00632845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ld. </w:t>
      </w:r>
    </w:p>
    <w:p w:rsidR="003805EA" w:rsidRPr="00A04A9F" w:rsidRDefault="00632845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Árnyékok – a kő</w:t>
      </w:r>
      <w:r w:rsidR="003805EA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burkolat fugái, a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kerítés </w:t>
      </w:r>
    </w:p>
    <w:p w:rsidR="00632845" w:rsidRPr="00A04A9F" w:rsidRDefault="003805EA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osztásköze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, a fűszálak! </w:t>
      </w:r>
    </w:p>
    <w:p w:rsidR="003805EA" w:rsidRPr="00A04A9F" w:rsidRDefault="00632845" w:rsidP="003805EA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Tapintás – a kő</w:t>
      </w:r>
      <w:r w:rsidR="003805EA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sima érdessége, a bütykök</w:t>
      </w:r>
    </w:p>
    <w:p w:rsidR="0069756D" w:rsidRPr="003805EA" w:rsidRDefault="003805EA" w:rsidP="003805EA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megfoghatósága</w:t>
      </w:r>
      <w:proofErr w:type="gramEnd"/>
      <w:r w:rsidR="00632845" w:rsidRPr="00A04A9F">
        <w:rPr>
          <w:rFonts w:ascii="Cambria" w:hAnsi="Cambria" w:cs="Times New Roman"/>
          <w:color w:val="000000" w:themeColor="text1"/>
          <w:sz w:val="24"/>
          <w:szCs w:val="18"/>
        </w:rPr>
        <w:t>,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a fű selymessége!</w:t>
      </w:r>
      <w:r w:rsidR="0069756D">
        <w:rPr>
          <w:rFonts w:ascii="Times New Roman" w:hAnsi="Times New Roman" w:cs="Times New Roman"/>
          <w:b/>
          <w:sz w:val="24"/>
        </w:rPr>
        <w:br w:type="page"/>
      </w:r>
    </w:p>
    <w:p w:rsidR="0069756D" w:rsidRPr="00985108" w:rsidRDefault="0069756D" w:rsidP="00A04A9F">
      <w:pPr>
        <w:rPr>
          <w:rFonts w:ascii="Cambria" w:hAnsi="Cambria" w:cs="Times New Roman"/>
          <w:b/>
          <w:sz w:val="36"/>
        </w:rPr>
      </w:pPr>
      <w:r w:rsidRPr="00985108">
        <w:rPr>
          <w:rFonts w:ascii="Cambria" w:hAnsi="Cambria" w:cs="Times New Roman"/>
          <w:b/>
          <w:sz w:val="36"/>
        </w:rPr>
        <w:lastRenderedPageBreak/>
        <w:t>KERÍTÉS</w:t>
      </w:r>
      <w:r w:rsidR="001313D0" w:rsidRPr="00985108">
        <w:rPr>
          <w:rFonts w:ascii="Cambria" w:hAnsi="Cambria" w:cs="Times New Roman"/>
          <w:b/>
          <w:sz w:val="36"/>
        </w:rPr>
        <w:t>EK</w:t>
      </w:r>
    </w:p>
    <w:p w:rsidR="00632845" w:rsidRPr="00A04A9F" w:rsidRDefault="00632845" w:rsidP="00A04A9F">
      <w:pPr>
        <w:rPr>
          <w:rFonts w:ascii="Cambria" w:hAnsi="Cambria" w:cs="Times New Roman"/>
          <w:b/>
          <w:sz w:val="24"/>
        </w:rPr>
      </w:pPr>
      <w:r w:rsidRPr="00A04A9F">
        <w:rPr>
          <w:rFonts w:ascii="Cambria" w:hAnsi="Cambria" w:cs="Times New Roman"/>
          <w:b/>
          <w:noProof/>
          <w:sz w:val="24"/>
          <w:lang w:eastAsia="hu-H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635635</wp:posOffset>
            </wp:positionV>
            <wp:extent cx="3209925" cy="4267200"/>
            <wp:effectExtent l="19050" t="0" r="9525" b="0"/>
            <wp:wrapSquare wrapText="bothSides"/>
            <wp:docPr id="60" name="Kép 11" descr="C:\Users\Hivatal5\AppData\Local\Microsoft\Windows\Temporary Internet Files\Content.Word\Új kép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ivatal5\AppData\Local\Microsoft\Windows\Temporary Internet Files\Content.Word\Új kép (5).bmp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5A8" w:rsidRPr="00A04A9F" w:rsidRDefault="006505A8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6505A8" w:rsidRPr="00A04A9F" w:rsidRDefault="006505A8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</w:p>
    <w:p w:rsidR="002429ED" w:rsidRPr="006505A8" w:rsidRDefault="00632845" w:rsidP="00C40C7D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régi házak részleteit öröm megfigyelni!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Elődeink fa és fémmunkái csodálatosak,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formakincsük időtálló, az alkalmazott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anyag szépen öregszik. Házaink kiegészítői,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kerítések, lámpák, árnyékolók,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postaládák, korlátok egytől-egyig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aktívan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alakítják a végső látható képet, hangulatot.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Akkor járunk jól, ha mindent egyforma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igényességgel,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odafigyeléssel tervezünk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meg, választunk ki. A színek használata, a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változatosság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gyönyörködtet, ezek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összképének gondos kitalálása</w:t>
      </w:r>
      <w:r w:rsidR="006505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odafigyelést igényel.</w:t>
      </w:r>
      <w:r w:rsidRPr="00632845">
        <w:rPr>
          <w:rFonts w:ascii="Times New Roman" w:hAnsi="Times New Roman" w:cs="Times New Roman"/>
          <w:color w:val="000000" w:themeColor="text1"/>
          <w:sz w:val="24"/>
          <w:szCs w:val="1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391275" cy="4552950"/>
            <wp:effectExtent l="19050" t="0" r="9525" b="0"/>
            <wp:wrapSquare wrapText="bothSides"/>
            <wp:docPr id="65" name="Kép 17" descr="C:\Users\Hivatal5\AppData\Local\Microsoft\Windows\Temporary Internet Files\Content.Word\SAM_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ivatal5\AppData\Local\Microsoft\Windows\Temporary Internet Files\Content.Word\SAM_09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9ED">
        <w:rPr>
          <w:rFonts w:ascii="Times New Roman" w:hAnsi="Times New Roman" w:cs="Times New Roman"/>
          <w:b/>
          <w:sz w:val="24"/>
        </w:rPr>
        <w:br w:type="page"/>
      </w:r>
    </w:p>
    <w:p w:rsidR="0096579C" w:rsidRPr="00A04A9F" w:rsidRDefault="0096579C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lastRenderedPageBreak/>
        <w:t>A kerítés egyszerre teremt kapcsolatot</w:t>
      </w:r>
      <w:r w:rsid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közterülettel, ugyanakkor elválasztja</w:t>
      </w:r>
    </w:p>
    <w:p w:rsidR="0096579C" w:rsidRPr="00A04A9F" w:rsidRDefault="0096579C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azt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az ingatlantól. Térfalat képez, mely</w:t>
      </w:r>
      <w:r w:rsid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lehet tömör, ha magánéletünket</w:t>
      </w:r>
      <w:r w:rsidR="00EB525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szeretnénk óvni, de lehet áttört,</w:t>
      </w:r>
      <w:r w:rsidR="00EB525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átlátható is. Minden településen vannak olyan anyagok vagy formák, amelyek rendszeresen visszatérnek. A történeti településrészeken jellemzően fa vagy kovácsoltvas kerítésekkel</w:t>
      </w:r>
    </w:p>
    <w:p w:rsidR="0096579C" w:rsidRPr="00A04A9F" w:rsidRDefault="0096579C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találkozhatunk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, így jól látszódik az</w:t>
      </w:r>
    </w:p>
    <w:p w:rsidR="0096579C" w:rsidRPr="00A04A9F" w:rsidRDefault="0096579C" w:rsidP="00A04A9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előkert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és az épülethomlokzat</w:t>
      </w:r>
    </w:p>
    <w:p w:rsidR="0096579C" w:rsidRPr="00A04A9F" w:rsidRDefault="0096579C" w:rsidP="00A04A9F">
      <w:pPr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teljessége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.</w:t>
      </w:r>
    </w:p>
    <w:p w:rsidR="00E26A0B" w:rsidRDefault="00E26A0B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E26A0B" w:rsidRDefault="00E26A0B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E26A0B" w:rsidRDefault="00E26A0B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E26A0B" w:rsidRDefault="00E26A0B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-59055</wp:posOffset>
            </wp:positionH>
            <wp:positionV relativeFrom="margin">
              <wp:posOffset>3426460</wp:posOffset>
            </wp:positionV>
            <wp:extent cx="3943350" cy="4994910"/>
            <wp:effectExtent l="19050" t="0" r="0" b="0"/>
            <wp:wrapSquare wrapText="bothSides"/>
            <wp:docPr id="69" name="Kép 24" descr="C:\Users\Hivatal5\AppData\Local\Microsoft\Windows\Temporary Internet Files\Content.Word\SAM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ivatal5\AppData\Local\Microsoft\Windows\Temporary Internet Files\Content.Word\SAM_095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6A0B" w:rsidRPr="00A04A9F" w:rsidRDefault="00E26A0B" w:rsidP="00E26A0B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kertkapu a megérkezés, fogadás</w:t>
      </w:r>
    </w:p>
    <w:p w:rsidR="00E26A0B" w:rsidRPr="00A04A9F" w:rsidRDefault="00E26A0B" w:rsidP="00E26A0B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kiemelt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pontja. A kertkapu és </w:t>
      </w: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</w:t>
      </w:r>
      <w:proofErr w:type="gramEnd"/>
    </w:p>
    <w:p w:rsidR="00E26A0B" w:rsidRPr="00A04A9F" w:rsidRDefault="002E2F2F" w:rsidP="00E26A0B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gépkocsi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kapu</w:t>
      </w:r>
      <w:r w:rsidR="00E26A0B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kialakításakor</w:t>
      </w:r>
    </w:p>
    <w:p w:rsidR="00E26A0B" w:rsidRPr="00A04A9F" w:rsidRDefault="00E26A0B" w:rsidP="00E26A0B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illeszkedjünk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a kerítéshez és az</w:t>
      </w:r>
    </w:p>
    <w:p w:rsidR="00E26A0B" w:rsidRPr="00A04A9F" w:rsidRDefault="00EB5258" w:rsidP="00E26A0B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épülethez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. A kapu legyen </w:t>
      </w:r>
      <w:r w:rsidR="00E26A0B" w:rsidRPr="00A04A9F">
        <w:rPr>
          <w:rFonts w:ascii="Cambria" w:hAnsi="Cambria" w:cs="Times New Roman"/>
          <w:color w:val="000000" w:themeColor="text1"/>
          <w:sz w:val="24"/>
          <w:szCs w:val="18"/>
        </w:rPr>
        <w:t>hangsúlyos, de ne hivalkodó. Kialakításakor mértékkel alkalmazhatunk helyi</w:t>
      </w:r>
    </w:p>
    <w:p w:rsidR="00E26A0B" w:rsidRPr="00A04A9F" w:rsidRDefault="00E26A0B" w:rsidP="00E26A0B">
      <w:pPr>
        <w:rPr>
          <w:rFonts w:ascii="Cambria" w:hAnsi="Cambria" w:cs="Times New Roman"/>
          <w:color w:val="000000" w:themeColor="text1"/>
          <w:sz w:val="36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hagyományos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díszítőmintákat.</w:t>
      </w:r>
    </w:p>
    <w:p w:rsidR="00E26A0B" w:rsidRDefault="00E26A0B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96579C" w:rsidRDefault="0096579C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96579C" w:rsidRDefault="0096579C" w:rsidP="0096579C">
      <w:pPr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2429ED" w:rsidRDefault="00632845" w:rsidP="0096579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hu-HU"/>
        </w:rPr>
        <w:drawing>
          <wp:anchor distT="0" distB="0" distL="114300" distR="114300" simplePos="0" relativeHeight="251720704" behindDoc="0" locked="0" layoutInCell="1" allowOverlap="1">
            <wp:simplePos x="647700" y="447675"/>
            <wp:positionH relativeFrom="margin">
              <wp:align>left</wp:align>
            </wp:positionH>
            <wp:positionV relativeFrom="margin">
              <wp:align>top</wp:align>
            </wp:positionV>
            <wp:extent cx="3781425" cy="2838450"/>
            <wp:effectExtent l="19050" t="0" r="9525" b="0"/>
            <wp:wrapSquare wrapText="bothSides"/>
            <wp:docPr id="66" name="Kép 20" descr="\\SZERVER\Company\PETRA - titkárság\települési.kézikönyv\Képek\2017.06.04. - Demecser\SAM_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ZERVER\Company\PETRA - titkárság\települési.kézikönyv\Képek\2017.06.04. - Demecser\SAM_093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9ED">
        <w:rPr>
          <w:rFonts w:ascii="Times New Roman" w:hAnsi="Times New Roman" w:cs="Times New Roman"/>
          <w:b/>
          <w:sz w:val="24"/>
        </w:rPr>
        <w:br w:type="page"/>
      </w:r>
    </w:p>
    <w:p w:rsidR="001313D0" w:rsidRPr="00985108" w:rsidRDefault="002429ED">
      <w:pPr>
        <w:rPr>
          <w:rFonts w:ascii="Cambria" w:hAnsi="Cambria" w:cs="Times New Roman"/>
          <w:b/>
          <w:sz w:val="36"/>
        </w:rPr>
      </w:pPr>
      <w:r w:rsidRPr="00985108">
        <w:rPr>
          <w:rFonts w:ascii="Cambria" w:hAnsi="Cambria" w:cs="Times New Roman"/>
          <w:b/>
          <w:sz w:val="36"/>
        </w:rPr>
        <w:lastRenderedPageBreak/>
        <w:t>KERTEK</w:t>
      </w:r>
    </w:p>
    <w:p w:rsidR="002429ED" w:rsidRPr="00985108" w:rsidRDefault="002429ED">
      <w:pPr>
        <w:rPr>
          <w:rFonts w:ascii="Cambria" w:hAnsi="Cambria" w:cs="Times New Roman"/>
          <w:b/>
          <w:sz w:val="36"/>
        </w:rPr>
        <w:sectPr w:rsidR="002429ED" w:rsidRPr="00985108" w:rsidSect="0069756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444D75" w:rsidRDefault="004F5354" w:rsidP="00444D75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3495675" cy="8734425"/>
            <wp:effectExtent l="19050" t="0" r="9525" b="0"/>
            <wp:wrapSquare wrapText="bothSides"/>
            <wp:docPr id="71" name="Kép 28" descr="C:\Users\Hivatal5\AppData\Local\Microsoft\Windows\Temporary Internet Files\Content.Word\20170604_12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ivatal5\AppData\Local\Microsoft\Windows\Temporary Internet Files\Content.Word\20170604_12475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873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D75" w:rsidRPr="00A04A9F" w:rsidRDefault="00444D75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Településünknek és épületeinknek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egyaránt illeniük kell abba a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környezetbe, amelyet az adott helyen az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ember és a természet közösen formált.</w:t>
      </w:r>
    </w:p>
    <w:p w:rsidR="00444D75" w:rsidRPr="00A04A9F" w:rsidRDefault="00444D75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történeti településrészben a tájba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illesztés során a hagyományos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településkép megőrzése az elsődleges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cél. Az épületeket csak részlegesen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takarjuk, árnyékoló fákat a déli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proofErr w:type="spell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kitettségű</w:t>
      </w:r>
      <w:proofErr w:type="spell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falak közelében ültessünk. Az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előkertbe ültetett fák, cserjék helyének</w:t>
      </w:r>
    </w:p>
    <w:p w:rsidR="00444D75" w:rsidRPr="00A04A9F" w:rsidRDefault="00444D75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megválasztásakor vegyük figyelembe </w:t>
      </w: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</w:t>
      </w:r>
      <w:proofErr w:type="gramEnd"/>
    </w:p>
    <w:p w:rsidR="00444D75" w:rsidRPr="00A04A9F" w:rsidRDefault="00444D75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ház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homlokzati kialakítását,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nyílászáróinak elhelyezését. A kerti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építményeket takarjuk, hogy az épület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jobban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érvényesüljön. A régi épületek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bővítése, felújítása során fokozottan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ügyeljünk a már meglévő </w:t>
      </w:r>
      <w:r w:rsidR="004F5354" w:rsidRPr="00A04A9F">
        <w:rPr>
          <w:rFonts w:ascii="Cambria" w:hAnsi="Cambria" w:cs="Times New Roman"/>
          <w:color w:val="000000" w:themeColor="text1"/>
          <w:sz w:val="24"/>
          <w:szCs w:val="18"/>
        </w:rPr>
        <w:t>fás szárú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növényzet megóvására. A ház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méreteinek érzetét a környező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növényzettel befolyásolhatjuk.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Szándékunk szerint magas növényzettel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csökkenthetjük, alacsony növényekkel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növelhetjük a ház méretének érzetét.</w:t>
      </w:r>
    </w:p>
    <w:p w:rsidR="00444D75" w:rsidRPr="004F5354" w:rsidRDefault="00444D75" w:rsidP="004F5354">
      <w:pPr>
        <w:autoSpaceDE w:val="0"/>
        <w:autoSpaceDN w:val="0"/>
        <w:adjustRightInd w:val="0"/>
        <w:spacing w:after="0"/>
        <w:rPr>
          <w:rFonts w:ascii="Cambria" w:hAnsi="Cambria" w:cs="Titillium-Light"/>
          <w:color w:val="6A6A6A"/>
          <w:sz w:val="24"/>
          <w:szCs w:val="18"/>
        </w:rPr>
      </w:pPr>
    </w:p>
    <w:p w:rsidR="00444D75" w:rsidRDefault="00444D75" w:rsidP="004F5354">
      <w:pPr>
        <w:autoSpaceDE w:val="0"/>
        <w:autoSpaceDN w:val="0"/>
        <w:adjustRightInd w:val="0"/>
        <w:spacing w:after="0"/>
        <w:rPr>
          <w:rFonts w:ascii="Titillium-Light" w:hAnsi="Titillium-Light" w:cs="Titillium-Light"/>
          <w:color w:val="6A6A6A"/>
          <w:sz w:val="18"/>
          <w:szCs w:val="18"/>
        </w:rPr>
      </w:pPr>
    </w:p>
    <w:p w:rsidR="00444D75" w:rsidRPr="00A04A9F" w:rsidRDefault="00444D75" w:rsidP="004F5354">
      <w:pPr>
        <w:autoSpaceDE w:val="0"/>
        <w:autoSpaceDN w:val="0"/>
        <w:adjustRightInd w:val="0"/>
        <w:spacing w:after="0"/>
        <w:ind w:left="5672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Kertünk teremti meg a kapcsolatot a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természettel; annak változása tetten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érhető benne, hiszen minden évszakban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más-más arcát mutatja. Változatos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növényalkalmazással többféle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élőlénynek biztosíthatunk életteret.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Általá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ban a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rejtettebb, intimebb hátsó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kertré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sz a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szemlélő előtt észrevétlen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marad. Demecserb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en néhány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utcából azonban mégis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megcsodálhatjuk a rendszeresen,</w:t>
      </w:r>
      <w:r w:rsidR="004F5354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szeretettel gondozott hátsó kerteket,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amelyek nem csak pihenésre,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felüdülésre szolgálnak, hanem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haszonkertként gyümölcsöket,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zöldsé</w:t>
      </w:r>
      <w:r w:rsidR="00056C67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geket is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termeszthetünk bennük.</w:t>
      </w:r>
    </w:p>
    <w:p w:rsidR="00444D75" w:rsidRDefault="00444D75" w:rsidP="00444D75">
      <w:pPr>
        <w:autoSpaceDE w:val="0"/>
        <w:autoSpaceDN w:val="0"/>
        <w:adjustRightInd w:val="0"/>
        <w:spacing w:after="0" w:line="240" w:lineRule="auto"/>
        <w:ind w:left="5672"/>
      </w:pPr>
    </w:p>
    <w:p w:rsidR="00444D75" w:rsidRDefault="00444D75" w:rsidP="00444D75">
      <w:pPr>
        <w:autoSpaceDE w:val="0"/>
        <w:autoSpaceDN w:val="0"/>
        <w:adjustRightInd w:val="0"/>
        <w:spacing w:after="0" w:line="240" w:lineRule="auto"/>
        <w:ind w:left="5672"/>
      </w:pPr>
    </w:p>
    <w:p w:rsidR="00FA299D" w:rsidRDefault="00FA299D" w:rsidP="00C52FB8">
      <w:pPr>
        <w:sectPr w:rsidR="00FA299D" w:rsidSect="00DA572C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DA572C" w:rsidRDefault="00DA572C">
      <w:pPr>
        <w:sectPr w:rsidR="00DA572C" w:rsidSect="00DA572C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495DA3" w:rsidRPr="00A04A9F" w:rsidRDefault="00495DA3" w:rsidP="00A04A9F">
      <w:pPr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noProof/>
          <w:sz w:val="24"/>
          <w:lang w:eastAsia="hu-HU"/>
        </w:rPr>
        <w:lastRenderedPageBreak/>
        <w:drawing>
          <wp:anchor distT="0" distB="0" distL="114300" distR="114300" simplePos="0" relativeHeight="251754496" behindDoc="0" locked="0" layoutInCell="1" allowOverlap="1">
            <wp:simplePos x="647700" y="447675"/>
            <wp:positionH relativeFrom="margin">
              <wp:align>left</wp:align>
            </wp:positionH>
            <wp:positionV relativeFrom="margin">
              <wp:align>top</wp:align>
            </wp:positionV>
            <wp:extent cx="3095625" cy="3638550"/>
            <wp:effectExtent l="19050" t="0" r="9525" b="0"/>
            <wp:wrapSquare wrapText="bothSides"/>
            <wp:docPr id="93" name="Kép 25" descr="C:\Users\Hivatal5\AppData\Local\Microsoft\Windows\Temporary Internet Files\Content.Word\20170607_19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ivatal5\AppData\Local\Microsoft\Windows\Temporary Internet Files\Content.Word\20170607_1948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4A9F">
        <w:rPr>
          <w:rFonts w:ascii="Cambria" w:hAnsi="Cambria" w:cs="Times New Roman"/>
          <w:sz w:val="24"/>
        </w:rPr>
        <w:t>Az általunk épített környezet fontos része a kert, amely a közvetlen életterünk szabadtérre kiterjesztett közege. Szerepe akkor teljesül, ha harmonikus egységet képez az épülettel</w:t>
      </w:r>
      <w:r w:rsidR="006218AB" w:rsidRPr="00A04A9F">
        <w:rPr>
          <w:rFonts w:ascii="Cambria" w:hAnsi="Cambria" w:cs="Times New Roman"/>
          <w:sz w:val="24"/>
        </w:rPr>
        <w:t xml:space="preserve">, kapcsolódik hozzá. Elsődlegesen tehát az épület stílusára, üzenetére figyelve alakítsuk ki lakókörnyezetünket, udvarunkat. </w:t>
      </w:r>
    </w:p>
    <w:p w:rsidR="006218AB" w:rsidRPr="00A04A9F" w:rsidRDefault="006218AB" w:rsidP="00A04A9F">
      <w:pPr>
        <w:rPr>
          <w:rFonts w:ascii="Cambria" w:hAnsi="Cambria" w:cs="Times New Roman"/>
          <w:sz w:val="24"/>
        </w:rPr>
      </w:pPr>
    </w:p>
    <w:p w:rsidR="006218AB" w:rsidRPr="00A04A9F" w:rsidRDefault="006218AB" w:rsidP="00A04A9F">
      <w:pPr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sz w:val="24"/>
        </w:rPr>
        <w:t xml:space="preserve">A szemlélő számára telkünk láthatóbb részei, az elő- és oldalkertek, melyek </w:t>
      </w:r>
      <w:proofErr w:type="gramStart"/>
      <w:r w:rsidRPr="00A04A9F">
        <w:rPr>
          <w:rFonts w:ascii="Cambria" w:hAnsi="Cambria" w:cs="Times New Roman"/>
          <w:sz w:val="24"/>
        </w:rPr>
        <w:t>ezáltal</w:t>
      </w:r>
      <w:proofErr w:type="gramEnd"/>
      <w:r w:rsidRPr="00A04A9F">
        <w:rPr>
          <w:rFonts w:ascii="Cambria" w:hAnsi="Cambria" w:cs="Times New Roman"/>
          <w:sz w:val="24"/>
        </w:rPr>
        <w:t xml:space="preserve"> díszítő szerepet is ellátnak. Gondozott, tiszta előkertünkben lévő növényeink így nem csak magunk számára, hanem az arra járóknak is szemet gyönyörködtetőek lehetnek. Ezzel egy időben hozzájárulunk településünk szép arculatához. </w:t>
      </w:r>
    </w:p>
    <w:p w:rsidR="006218AB" w:rsidRDefault="006218AB" w:rsidP="006218AB">
      <w:pPr>
        <w:jc w:val="both"/>
        <w:rPr>
          <w:rFonts w:ascii="Times New Roman" w:hAnsi="Times New Roman" w:cs="Times New Roman"/>
          <w:sz w:val="24"/>
        </w:rPr>
      </w:pPr>
    </w:p>
    <w:p w:rsidR="006218AB" w:rsidRDefault="00E874B1" w:rsidP="006218AB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4283710</wp:posOffset>
            </wp:positionV>
            <wp:extent cx="6125210" cy="4930775"/>
            <wp:effectExtent l="19050" t="0" r="8890" b="0"/>
            <wp:wrapSquare wrapText="bothSides"/>
            <wp:docPr id="94" name="Kép 28" descr="C:\Users\Hivatal5\AppData\Local\Microsoft\Windows\Temporary Internet Files\Content.Word\SAM_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ivatal5\AppData\Local\Microsoft\Windows\Temporary Internet Files\Content.Word\SAM_08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493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A15" w:rsidRDefault="00BC3A15" w:rsidP="006218AB">
      <w:pPr>
        <w:jc w:val="both"/>
        <w:rPr>
          <w:rFonts w:ascii="Times New Roman" w:hAnsi="Times New Roman" w:cs="Times New Roman"/>
          <w:sz w:val="24"/>
        </w:rPr>
      </w:pPr>
    </w:p>
    <w:p w:rsidR="006218AB" w:rsidRPr="006218AB" w:rsidRDefault="006218AB" w:rsidP="00A04A9F">
      <w:pPr>
        <w:rPr>
          <w:rFonts w:ascii="Times New Roman" w:hAnsi="Times New Roman" w:cs="Times New Roman"/>
          <w:sz w:val="24"/>
        </w:rPr>
        <w:sectPr w:rsidR="006218AB" w:rsidRPr="006218AB" w:rsidSect="00495DA3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8B7D5F" w:rsidRPr="00A04A9F" w:rsidRDefault="00BC3A15" w:rsidP="004F5354">
      <w:pPr>
        <w:jc w:val="both"/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noProof/>
          <w:sz w:val="24"/>
          <w:lang w:eastAsia="hu-HU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400425" cy="2314575"/>
            <wp:effectExtent l="19050" t="0" r="9525" b="0"/>
            <wp:wrapSquare wrapText="bothSides"/>
            <wp:docPr id="95" name="Kép 31" descr="C:\Users\Hivatal5\AppData\Local\Microsoft\Windows\Temporary Internet Files\Content.Word\20170607_19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ivatal5\AppData\Local\Microsoft\Windows\Temporary Internet Files\Content.Word\20170607_19364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D5F" w:rsidRPr="00A04A9F">
        <w:rPr>
          <w:rFonts w:ascii="Cambria" w:hAnsi="Cambria" w:cs="Times New Roman"/>
          <w:sz w:val="24"/>
        </w:rPr>
        <w:t xml:space="preserve">A kerti építmények a főépülettel azonos építőanyagokból vagy azzal harmonizálva épüljenek. </w:t>
      </w:r>
    </w:p>
    <w:p w:rsidR="008B7D5F" w:rsidRPr="00A04A9F" w:rsidRDefault="008B7D5F">
      <w:pPr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219825" cy="4420870"/>
            <wp:effectExtent l="19050" t="0" r="9525" b="0"/>
            <wp:wrapSquare wrapText="bothSides"/>
            <wp:docPr id="97" name="Kép 37" descr="C:\Users\Hivatal5\AppData\Local\Microsoft\Windows\Temporary Internet Files\Content.Word\20170607_19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ivatal5\AppData\Local\Microsoft\Windows\Temporary Internet Files\Content.Word\20170607_19373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2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4A9F"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2552700</wp:posOffset>
            </wp:positionV>
            <wp:extent cx="3400425" cy="2492375"/>
            <wp:effectExtent l="19050" t="0" r="9525" b="0"/>
            <wp:wrapSquare wrapText="bothSides"/>
            <wp:docPr id="99" name="Kép 40" descr="C:\Users\Hivatal5\AppData\Local\Microsoft\Windows\Temporary Internet Files\Content.Word\20170607_19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ivatal5\AppData\Local\Microsoft\Windows\Temporary Internet Files\Content.Word\20170607_1953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49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4A9F">
        <w:rPr>
          <w:rFonts w:ascii="Cambria" w:hAnsi="Cambria" w:cs="Times New Roman"/>
          <w:sz w:val="24"/>
        </w:rPr>
        <w:t>Fémvázas szerkezet kialakításakor annak növénnyel való befuttatása javasolt.</w:t>
      </w:r>
    </w:p>
    <w:p w:rsidR="008B7D5F" w:rsidRPr="00A04A9F" w:rsidRDefault="008B7D5F">
      <w:pPr>
        <w:rPr>
          <w:rFonts w:ascii="Cambria" w:hAnsi="Cambria" w:cs="Times New Roman"/>
          <w:sz w:val="24"/>
        </w:rPr>
      </w:pPr>
      <w:r w:rsidRPr="00A04A9F">
        <w:rPr>
          <w:rFonts w:ascii="Cambria" w:hAnsi="Cambria" w:cs="Times New Roman"/>
          <w:sz w:val="24"/>
        </w:rPr>
        <w:t xml:space="preserve">Kertünkben elhelyezhetünk kerti padot, ahonnan gyönyörködhetünk házunkban, kertünkben. </w:t>
      </w:r>
    </w:p>
    <w:p w:rsidR="002D1D57" w:rsidRPr="0003629C" w:rsidRDefault="008B7D5F" w:rsidP="004F5354">
      <w:pPr>
        <w:jc w:val="both"/>
        <w:rPr>
          <w:rFonts w:ascii="Times New Roman" w:hAnsi="Times New Roman" w:cs="Times New Roman"/>
          <w:sz w:val="24"/>
        </w:rPr>
        <w:sectPr w:rsidR="002D1D57" w:rsidRPr="0003629C" w:rsidSect="00BC3A1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A04A9F">
        <w:rPr>
          <w:rFonts w:ascii="Cambria" w:hAnsi="Cambria" w:cs="Times New Roman"/>
          <w:sz w:val="24"/>
        </w:rPr>
        <w:t>Lehetőleg könnyen felújítható, vízáteresztő burkolatot használjunk. A kevéssé használt részeken dekoratív, régi téglából alakíthatunk ki járófelületet. A szegélyeket hasonló anyagból alakítsuk ki.</w:t>
      </w:r>
      <w:r>
        <w:rPr>
          <w:rFonts w:ascii="Times New Roman" w:hAnsi="Times New Roman" w:cs="Times New Roman"/>
          <w:sz w:val="24"/>
        </w:rPr>
        <w:tab/>
      </w:r>
      <w:r w:rsidR="002D1D57" w:rsidRPr="008B7D5F">
        <w:rPr>
          <w:rFonts w:ascii="Times New Roman" w:hAnsi="Times New Roman" w:cs="Times New Roman"/>
          <w:sz w:val="24"/>
        </w:rPr>
        <w:br w:type="page"/>
      </w:r>
    </w:p>
    <w:p w:rsidR="00B23CBF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23CBF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23CBF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23CBF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23CBF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C3A15" w:rsidRPr="00A04A9F" w:rsidRDefault="001416DA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009900" cy="2259965"/>
            <wp:effectExtent l="19050" t="0" r="0" b="0"/>
            <wp:wrapSquare wrapText="bothSides"/>
            <wp:docPr id="74" name="Kép 24" descr="C:\Users\Hivatal5\Desktop\2017.06.04. - Demecser\SAM_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ivatal5\Desktop\2017.06.04. - Demecser\SAM_092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629C" w:rsidRPr="00A04A9F">
        <w:rPr>
          <w:rFonts w:ascii="Cambria" w:hAnsi="Cambria" w:cs="Times New Roman"/>
          <w:color w:val="000000" w:themeColor="text1"/>
          <w:sz w:val="24"/>
          <w:szCs w:val="18"/>
        </w:rPr>
        <w:t>A kert egyes részeit alacsonyabb, magasabb növényfalakkal választhatjuk el. Az előkertbe legfeljebb 1,20 m magas cserjék és lágyszárúak telepítése javasolt. Sövények közül lombhullatókat részesítsük előnyben, magasságuk ne érje el az 1,50 m magasságot.</w:t>
      </w:r>
    </w:p>
    <w:p w:rsidR="0003629C" w:rsidRPr="00A04A9F" w:rsidRDefault="00B23CBF" w:rsidP="004F5354">
      <w:pPr>
        <w:autoSpaceDE w:val="0"/>
        <w:autoSpaceDN w:val="0"/>
        <w:adjustRightInd w:val="0"/>
        <w:spacing w:after="0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17145</wp:posOffset>
            </wp:positionH>
            <wp:positionV relativeFrom="margin">
              <wp:posOffset>2388235</wp:posOffset>
            </wp:positionV>
            <wp:extent cx="3003550" cy="1866900"/>
            <wp:effectExtent l="19050" t="0" r="6350" b="0"/>
            <wp:wrapSquare wrapText="bothSides"/>
            <wp:docPr id="27" name="Kép 1" descr="C:\Users\Hivatal5\AppData\Local\Microsoft\Windows\Temporary Internet Files\Content.Word\SAM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SAM_094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629C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Előkertben gazdag forma- és színvilágú növényeket ültessünk: egynyári virágokat, évelőket figyelve az ugyanazon időben virágzó növények összhangjára. </w:t>
      </w:r>
    </w:p>
    <w:p w:rsidR="0003629C" w:rsidRDefault="0003629C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  <w:sectPr w:rsidR="0003629C" w:rsidSect="002D1D5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1416DA" w:rsidRDefault="00EB59A4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  <w:r w:rsidRPr="00EB59A4">
        <w:rPr>
          <w:rFonts w:ascii="Times New Roman" w:hAnsi="Times New Roman" w:cs="Times New Roman"/>
          <w:color w:val="000000" w:themeColor="text1"/>
          <w:sz w:val="24"/>
          <w:szCs w:val="18"/>
        </w:rPr>
        <w:lastRenderedPageBreak/>
        <w:t xml:space="preserve"> </w:t>
      </w:r>
    </w:p>
    <w:p w:rsidR="001416DA" w:rsidRDefault="001416DA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1416DA" w:rsidRDefault="001416DA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1416DA" w:rsidRDefault="001416DA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1903A2" w:rsidRPr="00EB59A4" w:rsidRDefault="00B23CBF" w:rsidP="00EB59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  <w:sectPr w:rsidR="001903A2" w:rsidRPr="00EB59A4" w:rsidSect="002D1D57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noProof/>
          <w:lang w:eastAsia="hu-H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4502150</wp:posOffset>
            </wp:positionV>
            <wp:extent cx="6838950" cy="4257675"/>
            <wp:effectExtent l="19050" t="0" r="0" b="0"/>
            <wp:wrapSquare wrapText="bothSides"/>
            <wp:docPr id="75" name="Kép 25" descr="C:\Users\Hivatal5\AppData\Local\Microsoft\Windows\Temporary Internet Files\Content.Word\SAM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ivatal5\AppData\Local\Microsoft\Windows\Temporary Internet Files\Content.Word\SAM_098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b="2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2FB8">
        <w:br w:type="page"/>
      </w:r>
    </w:p>
    <w:p w:rsidR="002D1D57" w:rsidRDefault="002D1D57" w:rsidP="001903A2">
      <w:pPr>
        <w:spacing w:after="0" w:line="240" w:lineRule="auto"/>
        <w:rPr>
          <w:rFonts w:ascii="Times New Roman" w:hAnsi="Times New Roman" w:cs="Times New Roman"/>
          <w:b/>
          <w:sz w:val="36"/>
        </w:rPr>
        <w:sectPr w:rsidR="002D1D57" w:rsidSect="001903A2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1903A2" w:rsidRPr="00985108" w:rsidRDefault="001903A2" w:rsidP="001903A2">
      <w:pPr>
        <w:spacing w:after="0" w:line="240" w:lineRule="auto"/>
        <w:rPr>
          <w:rFonts w:ascii="Cambria" w:hAnsi="Cambria" w:cs="Times New Roman"/>
          <w:b/>
          <w:sz w:val="36"/>
        </w:rPr>
      </w:pPr>
      <w:r w:rsidRPr="00985108">
        <w:rPr>
          <w:rFonts w:ascii="Cambria" w:hAnsi="Cambria" w:cs="Times New Roman"/>
          <w:b/>
          <w:sz w:val="36"/>
        </w:rPr>
        <w:lastRenderedPageBreak/>
        <w:t>UTCÁK</w:t>
      </w:r>
    </w:p>
    <w:p w:rsidR="001903A2" w:rsidRPr="00A04A9F" w:rsidRDefault="001903A2" w:rsidP="001903A2">
      <w:pPr>
        <w:spacing w:after="0" w:line="240" w:lineRule="auto"/>
        <w:rPr>
          <w:rFonts w:ascii="Cambria" w:hAnsi="Cambria" w:cs="Times New Roman"/>
          <w:sz w:val="28"/>
        </w:rPr>
      </w:pPr>
      <w:proofErr w:type="gramStart"/>
      <w:r w:rsidRPr="00A04A9F">
        <w:rPr>
          <w:rFonts w:ascii="Cambria" w:hAnsi="Cambria" w:cs="Times New Roman"/>
          <w:sz w:val="28"/>
        </w:rPr>
        <w:t>közterületek</w:t>
      </w:r>
      <w:proofErr w:type="gramEnd"/>
      <w:r w:rsidRPr="00A04A9F">
        <w:rPr>
          <w:rFonts w:ascii="Cambria" w:hAnsi="Cambria" w:cs="Times New Roman"/>
          <w:sz w:val="28"/>
        </w:rPr>
        <w:t xml:space="preserve"> településképi útmutatója</w:t>
      </w:r>
    </w:p>
    <w:p w:rsidR="001903A2" w:rsidRDefault="001903A2" w:rsidP="001903A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903A2" w:rsidRPr="00A04A9F" w:rsidRDefault="00593E2D" w:rsidP="004D1B40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r>
        <w:rPr>
          <w:rFonts w:ascii="Cambria" w:hAnsi="Cambria" w:cs="Times New Roman"/>
          <w:noProof/>
          <w:color w:val="000000" w:themeColor="text1"/>
          <w:sz w:val="24"/>
          <w:szCs w:val="18"/>
          <w:lang w:eastAsia="hu-H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margin">
              <wp:posOffset>2094865</wp:posOffset>
            </wp:positionH>
            <wp:positionV relativeFrom="margin">
              <wp:posOffset>1197610</wp:posOffset>
            </wp:positionV>
            <wp:extent cx="4103370" cy="3219450"/>
            <wp:effectExtent l="19050" t="0" r="0" b="0"/>
            <wp:wrapSquare wrapText="bothSides"/>
            <wp:docPr id="30" name="Kép 4" descr="C:\Users\Hivatal5\Desktop\Petra titkárság\települési.kézikönyv\Képek\2017.06.04. - Demecser\SAM_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Desktop\Petra titkárság\települési.kézikönyv\Képek\2017.06.04. - Demecser\SAM_102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37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4A9F">
        <w:rPr>
          <w:rFonts w:ascii="Cambria" w:hAnsi="Cambria" w:cs="Times New Roman"/>
          <w:color w:val="000000" w:themeColor="text1"/>
          <w:sz w:val="24"/>
          <w:szCs w:val="18"/>
        </w:rPr>
        <w:t xml:space="preserve">A településkép javításához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sokszor nem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szükséges nagy beavatkozás, a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rendezettség érzésének elérése már fél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siker. A közterületek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megfelelő</w:t>
      </w: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fenntartása, a már nem használt</w:t>
      </w: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közterületi elemek elbontása látványos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előrelépést jelenthet. A különböző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>
        <w:rPr>
          <w:rFonts w:ascii="Cambria" w:hAnsi="Cambria" w:cs="Times New Roman"/>
          <w:color w:val="000000" w:themeColor="text1"/>
          <w:sz w:val="24"/>
          <w:szCs w:val="18"/>
        </w:rPr>
        <w:t xml:space="preserve">felületek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határozott szétválasztása (pl.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szegélykövek alkalmazásával) szintén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jelentős javulást eredményezhet.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1903A2" w:rsidRPr="00A04A9F">
        <w:rPr>
          <w:rFonts w:ascii="Cambria" w:hAnsi="Cambria" w:cs="Times New Roman"/>
          <w:color w:val="000000" w:themeColor="text1"/>
          <w:sz w:val="24"/>
          <w:szCs w:val="18"/>
        </w:rPr>
        <w:t>Fontos odafigyelnünk a folyamatosan</w:t>
      </w:r>
    </w:p>
    <w:p w:rsidR="001903A2" w:rsidRPr="00A04A9F" w:rsidRDefault="001903A2" w:rsidP="004D1B40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color w:val="000000" w:themeColor="text1"/>
          <w:sz w:val="24"/>
          <w:szCs w:val="18"/>
        </w:rPr>
      </w:pPr>
      <w:proofErr w:type="gramStart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átalakuló</w:t>
      </w:r>
      <w:proofErr w:type="gramEnd"/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települé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sszélek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rendezésére.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település vonalas elemei vezetik a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="00593E2D">
        <w:rPr>
          <w:rFonts w:ascii="Cambria" w:hAnsi="Cambria" w:cs="Times New Roman"/>
          <w:color w:val="000000" w:themeColor="text1"/>
          <w:sz w:val="24"/>
          <w:szCs w:val="18"/>
        </w:rPr>
        <w:t xml:space="preserve">tekintetet, felfűzik a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települést alkotó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elemeket, ezért harmonikus, egységes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kialakításuk fontos. A településen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áthaladók leginkább e vonalakon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haladva alakítják ki a településről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alkotott képüket. Külön figyelmet kell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fordítani az infrastruktúra hálózat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elemeinek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kiépítésére,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nyomvonalvezetésére, felszíni és felszín</w:t>
      </w:r>
      <w:r w:rsidR="00FA299D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alatti elemeinek tájba illesztésére is.</w:t>
      </w:r>
    </w:p>
    <w:p w:rsidR="001903A2" w:rsidRDefault="001903A2" w:rsidP="001903A2">
      <w:pPr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1903A2" w:rsidRPr="00641071" w:rsidRDefault="004D1B40" w:rsidP="001903A2">
      <w:pPr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  <w:r>
        <w:rPr>
          <w:rFonts w:ascii="Titillium-Light" w:hAnsi="Titillium-Light" w:cs="Titillium-Light"/>
          <w:noProof/>
          <w:color w:val="6A6A6A"/>
          <w:sz w:val="18"/>
          <w:szCs w:val="18"/>
          <w:lang w:eastAsia="hu-H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83820</wp:posOffset>
            </wp:positionH>
            <wp:positionV relativeFrom="margin">
              <wp:posOffset>5436235</wp:posOffset>
            </wp:positionV>
            <wp:extent cx="5886450" cy="4038600"/>
            <wp:effectExtent l="19050" t="0" r="0" b="0"/>
            <wp:wrapSquare wrapText="bothSides"/>
            <wp:docPr id="40" name="Kép 2" descr="\\SZERVER\Company\PETRA - titkárság\települési.kézikönyv\Képek\Originals\5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ZERVER\Company\PETRA - titkárság\települési.kézikönyv\Képek\Originals\5 (30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03A2" w:rsidRPr="001903A2">
        <w:rPr>
          <w:rFonts w:ascii="Times New Roman" w:hAnsi="Times New Roman" w:cs="Times New Roman"/>
          <w:sz w:val="28"/>
        </w:rPr>
        <w:br w:type="page"/>
      </w:r>
    </w:p>
    <w:p w:rsidR="001903A2" w:rsidRDefault="001903A2">
      <w:pPr>
        <w:sectPr w:rsidR="001903A2" w:rsidSect="001903A2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B932CD" w:rsidRDefault="00B932CD" w:rsidP="00B932CD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B932CD" w:rsidRDefault="00B932CD" w:rsidP="00B932CD">
      <w:pPr>
        <w:autoSpaceDE w:val="0"/>
        <w:autoSpaceDN w:val="0"/>
        <w:adjustRightInd w:val="0"/>
        <w:spacing w:after="0" w:line="240" w:lineRule="auto"/>
        <w:rPr>
          <w:rFonts w:ascii="Titillium-Light" w:hAnsi="Titillium-Light" w:cs="Titillium-Light"/>
          <w:color w:val="6A6A6A"/>
          <w:sz w:val="18"/>
          <w:szCs w:val="18"/>
        </w:rPr>
      </w:pPr>
    </w:p>
    <w:p w:rsidR="00AC43E3" w:rsidRDefault="00AC43E3" w:rsidP="00B932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AC43E3" w:rsidRDefault="00AC43E3" w:rsidP="00B932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</w:p>
    <w:p w:rsidR="00B932CD" w:rsidRPr="00A04A9F" w:rsidRDefault="00B932CD" w:rsidP="00A04A9F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Az utcakeresztmetszet jól tükrözi a telkek és az utcák viszonyát, a település szerkezetét, ezért fontos, hogy jól használható, harmonikus módon alakítsuk ki. </w:t>
      </w:r>
      <w:r w:rsidR="00DB150A" w:rsidRPr="00A04A9F">
        <w:rPr>
          <w:rFonts w:ascii="Cambria" w:hAnsi="Cambria" w:cs="Times New Roman"/>
          <w:color w:val="000000" w:themeColor="text1"/>
          <w:sz w:val="24"/>
          <w:szCs w:val="18"/>
        </w:rPr>
        <w:t>Demecserb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en a szélesebb utcákkal rendelkező történeti településrészen befogadó, kellemes utcakeresztmetszetet alakíthatunk ki. A járdák közelében alacsony cserjék középmagas cserjefoltokkal, majd fák, ismét cserjék, végül cserjékkel oldott parkolóhelyek kialakítása kötheti össze a járdát és a közutat. Törekedjünk a térhasználatok világos szétválasztására. Ne alkalmazzunk gyepet az utak, parkolóhelyek közelében, hogy elkerüljük a gyepre parkolást.</w:t>
      </w:r>
    </w:p>
    <w:p w:rsidR="00B932CD" w:rsidRPr="00A04A9F" w:rsidRDefault="00B932CD" w:rsidP="00A04A9F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A fasorok kiemelik a település fő útvonalait, irányítják a tekintetet. A fasorok kialakításakor ügyeljünk arra, hogy a megfelelő távolságra ültessük őket, figyelembe véve végleges méretüket. Olyan fajokat válasszunk, amelyek nem nőnek bele a felsővezetékbe, egyéb közművezetékekbe és az út fölé, akadályozva a biztonságos közlekedést.</w:t>
      </w:r>
    </w:p>
    <w:p w:rsidR="00AC43E3" w:rsidRPr="00A04A9F" w:rsidRDefault="00B932CD" w:rsidP="00A04A9F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A jó faválasztással és ültetéssel elkerülhető a csonkolással kialakult fák csúnya látványa. </w:t>
      </w:r>
    </w:p>
    <w:p w:rsidR="00B932CD" w:rsidRPr="00A04A9F" w:rsidRDefault="00B932CD" w:rsidP="00A04A9F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color w:val="000000" w:themeColor="text1"/>
          <w:sz w:val="24"/>
          <w:szCs w:val="18"/>
        </w:rPr>
      </w:pP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Fontos, hogy a felszín alatti vezetékek (víz, gáz, csatorna, elektromos áram, telefon és internet kábel) tervezésekor</w:t>
      </w:r>
      <w:r w:rsidR="005061A8" w:rsidRPr="00A04A9F">
        <w:rPr>
          <w:rFonts w:ascii="Cambria" w:hAnsi="Cambria" w:cs="Times New Roman"/>
          <w:color w:val="000000" w:themeColor="text1"/>
          <w:sz w:val="24"/>
          <w:szCs w:val="18"/>
        </w:rPr>
        <w:t xml:space="preserve"> </w:t>
      </w:r>
      <w:r w:rsidRPr="00A04A9F">
        <w:rPr>
          <w:rFonts w:ascii="Cambria" w:hAnsi="Cambria" w:cs="Times New Roman"/>
          <w:color w:val="000000" w:themeColor="text1"/>
          <w:sz w:val="24"/>
          <w:szCs w:val="18"/>
        </w:rPr>
        <w:t>kialakításánál is gondoljunk a fák gyökereinek helyigényére.</w:t>
      </w:r>
    </w:p>
    <w:p w:rsidR="00FA299D" w:rsidRPr="00B932CD" w:rsidRDefault="00B932CD" w:rsidP="00B932C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18"/>
        </w:rPr>
      </w:pPr>
      <w:r w:rsidRPr="00B932CD">
        <w:rPr>
          <w:noProof/>
          <w:color w:val="000000" w:themeColor="text1"/>
          <w:lang w:eastAsia="hu-H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3467100" cy="8970010"/>
            <wp:effectExtent l="19050" t="0" r="0" b="0"/>
            <wp:wrapSquare wrapText="bothSides"/>
            <wp:docPr id="72" name="Kép 31" descr="C:\Users\Hivatal5\AppData\Local\Microsoft\Windows\Temporary Internet Files\Content.Word\4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ivatal5\AppData\Local\Microsoft\Windows\Temporary Internet Files\Content.Word\4 (17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89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299D" w:rsidRPr="00B932CD">
        <w:rPr>
          <w:color w:val="000000" w:themeColor="text1"/>
        </w:rPr>
        <w:br w:type="page"/>
      </w:r>
    </w:p>
    <w:p w:rsidR="00C34F5F" w:rsidRPr="00B932CD" w:rsidRDefault="00624EE3">
      <w:pPr>
        <w:rPr>
          <w:color w:val="000000" w:themeColor="text1"/>
        </w:rPr>
        <w:sectPr w:rsidR="00C34F5F" w:rsidRPr="00B932CD" w:rsidSect="00C34F5F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color w:val="000000" w:themeColor="text1"/>
        </w:rPr>
        <w:lastRenderedPageBreak/>
        <w:t xml:space="preserve">                                                        </w:t>
      </w: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  <w:sectPr w:rsidR="00464095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464095" w:rsidRPr="00A04A9F" w:rsidRDefault="00464095" w:rsidP="00A04A9F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sz w:val="24"/>
          <w:szCs w:val="18"/>
        </w:rPr>
      </w:pPr>
      <w:r w:rsidRPr="00A04A9F">
        <w:rPr>
          <w:rFonts w:ascii="Cambria" w:hAnsi="Cambria" w:cs="Times New Roman"/>
          <w:sz w:val="24"/>
          <w:szCs w:val="18"/>
        </w:rPr>
        <w:lastRenderedPageBreak/>
        <w:t>A járófelületek, burkolatok kialakítása során a vízáteresztésre, a javíthatóságra, tartósságra és az akadálymentességre egyaránt gondolnunk kell. A burkolat színében a visszafogott, semleges színeket válasszuk. Minden apró</w:t>
      </w:r>
      <w:r w:rsidR="00C52FB8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burkolatrészletet meg kell tervezni, a kerítések lábazataihoz illeszkedéstől kezdve a zöldfelületek szegélyéig.</w:t>
      </w: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464095" w:rsidRPr="00A04A9F" w:rsidRDefault="00464095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A04A9F">
        <w:rPr>
          <w:rFonts w:ascii="Cambria" w:hAnsi="Cambria" w:cs="Times New Roman"/>
          <w:sz w:val="24"/>
          <w:szCs w:val="18"/>
        </w:rPr>
        <w:t>A járda és a közút közötti utcakertek teremtenek kapcsolatot a magántelkek és a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 xml:space="preserve">közterületek között. </w:t>
      </w:r>
      <w:r w:rsidR="0017016F" w:rsidRPr="00A04A9F">
        <w:rPr>
          <w:rFonts w:ascii="Cambria" w:hAnsi="Cambria" w:cs="Times New Roman"/>
          <w:sz w:val="24"/>
          <w:szCs w:val="18"/>
        </w:rPr>
        <w:t>Demecserb</w:t>
      </w:r>
      <w:r w:rsidRPr="00A04A9F">
        <w:rPr>
          <w:rFonts w:ascii="Cambria" w:hAnsi="Cambria" w:cs="Times New Roman"/>
          <w:sz w:val="24"/>
          <w:szCs w:val="18"/>
        </w:rPr>
        <w:t>en a háztulajdonosok gyakran alakítják,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gondozzák e területeket. Az egyéni megoldások során ügyeljünk arra, hogy e felületek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kapcsolatot teremtsenek az előkertekkel, és egymáshoz is illeszkedjenek, egységes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sávot képezzenek. Kerüljük a szemmagasságban takaró növényzet alkalmazását,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különösen a kereszteződésekben. Itt a gépkocsivezetők szemmagasságát is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figyelembe </w:t>
      </w:r>
      <w:r w:rsidRPr="00A04A9F">
        <w:rPr>
          <w:rFonts w:ascii="Cambria" w:hAnsi="Cambria" w:cs="Times New Roman"/>
          <w:sz w:val="24"/>
          <w:szCs w:val="18"/>
        </w:rPr>
        <w:t>kell venni! 50-80 cm magas cserjéket, évelőket telepítsünk.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A fák gyökereinek megfelelő méretű burkolatlan helyet kell biztosítani a járdák,</w:t>
      </w:r>
      <w:r w:rsidR="0017016F" w:rsidRPr="00A04A9F">
        <w:rPr>
          <w:rFonts w:ascii="Cambria" w:hAnsi="Cambria" w:cs="Times New Roman"/>
          <w:sz w:val="24"/>
          <w:szCs w:val="18"/>
        </w:rPr>
        <w:t xml:space="preserve"> </w:t>
      </w:r>
      <w:r w:rsidRPr="00A04A9F">
        <w:rPr>
          <w:rFonts w:ascii="Cambria" w:hAnsi="Cambria" w:cs="Times New Roman"/>
          <w:sz w:val="24"/>
          <w:szCs w:val="18"/>
        </w:rPr>
        <w:t>kerítések gyökér által történő megrongálásának elkerülése érdekében.</w:t>
      </w:r>
    </w:p>
    <w:p w:rsidR="00464095" w:rsidRDefault="00464095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AC43E3" w:rsidRPr="00464095" w:rsidRDefault="00210CBA" w:rsidP="0046409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>
        <w:rPr>
          <w:noProof/>
          <w:lang w:eastAsia="hu-HU"/>
        </w:rPr>
        <w:drawing>
          <wp:inline distT="0" distB="0" distL="0" distR="0">
            <wp:extent cx="6300470" cy="4725353"/>
            <wp:effectExtent l="19050" t="0" r="5080" b="0"/>
            <wp:docPr id="128" name="Kép 27" descr="C:\Users\Hivatal5\Desktop\Petra titkárság\települési.kézikönyv\Képek\2017.06.04. - Demecser\SAM_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ivatal5\Desktop\Petra titkárság\települési.kézikönyv\Képek\2017.06.04. - Demecser\SAM_102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4095">
        <w:rPr>
          <w:noProof/>
          <w:lang w:eastAsia="hu-HU"/>
        </w:rPr>
        <w:drawing>
          <wp:anchor distT="0" distB="0" distL="114300" distR="114300" simplePos="0" relativeHeight="251724800" behindDoc="0" locked="0" layoutInCell="1" allowOverlap="1">
            <wp:simplePos x="647700" y="447675"/>
            <wp:positionH relativeFrom="margin">
              <wp:align>right</wp:align>
            </wp:positionH>
            <wp:positionV relativeFrom="margin">
              <wp:align>top</wp:align>
            </wp:positionV>
            <wp:extent cx="2925445" cy="2438400"/>
            <wp:effectExtent l="19050" t="0" r="8255" b="0"/>
            <wp:wrapSquare wrapText="bothSides"/>
            <wp:docPr id="42" name="Kép 1" descr="C:\Users\Hivatal5\AppData\Local\Microsoft\Windows\Temporary Internet Files\Content.Word\DSC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DSCN004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43E3">
        <w:br w:type="page"/>
      </w:r>
    </w:p>
    <w:p w:rsidR="00464095" w:rsidRDefault="00464095">
      <w:pPr>
        <w:sectPr w:rsidR="00464095" w:rsidSect="00464095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17016F" w:rsidRPr="00F332B7" w:rsidRDefault="002951FF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noProof/>
          <w:sz w:val="24"/>
          <w:szCs w:val="18"/>
          <w:lang w:eastAsia="hu-HU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margin">
              <wp:posOffset>2284095</wp:posOffset>
            </wp:positionH>
            <wp:positionV relativeFrom="margin">
              <wp:posOffset>54610</wp:posOffset>
            </wp:positionV>
            <wp:extent cx="4036695" cy="4781550"/>
            <wp:effectExtent l="19050" t="0" r="1905" b="0"/>
            <wp:wrapSquare wrapText="bothSides"/>
            <wp:docPr id="130" name="Kép 28" descr="C:\Users\Hivatal5\AppData\Local\Microsoft\Windows\Temporary Internet Files\Content.Word\DSC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ivatal5\AppData\Local\Microsoft\Windows\Temporary Internet Files\Content.Word\DSCN00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69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016F" w:rsidRPr="00F332B7">
        <w:rPr>
          <w:rFonts w:ascii="Cambria" w:hAnsi="Cambria" w:cs="Times New Roman"/>
          <w:sz w:val="24"/>
          <w:szCs w:val="18"/>
        </w:rPr>
        <w:t xml:space="preserve">A víz környezetünk egyik leglátványosabb eleme, ugyanakkor a kellemes közérzet biztosításának alapja. Az utak, járdák megfelelő vízelvezetése alapvető a </w:t>
      </w:r>
      <w:r w:rsidR="00210CBA" w:rsidRPr="00F332B7">
        <w:rPr>
          <w:rFonts w:ascii="Cambria" w:hAnsi="Cambria" w:cs="Times New Roman"/>
          <w:sz w:val="24"/>
          <w:szCs w:val="18"/>
        </w:rPr>
        <w:t xml:space="preserve">harmonikus településkép </w:t>
      </w:r>
      <w:r w:rsidR="0017016F" w:rsidRPr="00F332B7">
        <w:rPr>
          <w:rFonts w:ascii="Cambria" w:hAnsi="Cambria" w:cs="Times New Roman"/>
          <w:sz w:val="24"/>
          <w:szCs w:val="18"/>
        </w:rPr>
        <w:t>létrehozásához.</w:t>
      </w:r>
      <w:r w:rsidR="00210CBA" w:rsidRPr="00F332B7">
        <w:rPr>
          <w:rFonts w:ascii="Cambria" w:hAnsi="Cambria" w:cs="Times New Roman"/>
          <w:sz w:val="24"/>
          <w:szCs w:val="18"/>
        </w:rPr>
        <w:t xml:space="preserve"> </w:t>
      </w:r>
      <w:r w:rsidR="0017016F" w:rsidRPr="00F332B7">
        <w:rPr>
          <w:rFonts w:ascii="Cambria" w:hAnsi="Cambria" w:cs="Times New Roman"/>
          <w:sz w:val="24"/>
          <w:szCs w:val="18"/>
        </w:rPr>
        <w:t>Ugyanakkor a csapadék hasznosítása,</w:t>
      </w:r>
      <w:r w:rsidR="00210CBA" w:rsidRPr="00F332B7">
        <w:rPr>
          <w:rFonts w:ascii="Cambria" w:hAnsi="Cambria" w:cs="Times New Roman"/>
          <w:sz w:val="24"/>
          <w:szCs w:val="18"/>
        </w:rPr>
        <w:t xml:space="preserve"> </w:t>
      </w:r>
      <w:r w:rsidR="0017016F" w:rsidRPr="00F332B7">
        <w:rPr>
          <w:rFonts w:ascii="Cambria" w:hAnsi="Cambria" w:cs="Times New Roman"/>
          <w:sz w:val="24"/>
          <w:szCs w:val="18"/>
        </w:rPr>
        <w:t>megtartása nagyban megnöveli a szép</w:t>
      </w:r>
      <w:r w:rsidRPr="00F332B7">
        <w:rPr>
          <w:rFonts w:ascii="Cambria" w:hAnsi="Cambria" w:cs="Times New Roman"/>
          <w:sz w:val="24"/>
          <w:szCs w:val="18"/>
        </w:rPr>
        <w:t xml:space="preserve"> </w:t>
      </w:r>
      <w:r w:rsidR="0017016F" w:rsidRPr="00F332B7">
        <w:rPr>
          <w:rFonts w:ascii="Cambria" w:hAnsi="Cambria" w:cs="Times New Roman"/>
          <w:sz w:val="24"/>
          <w:szCs w:val="18"/>
        </w:rPr>
        <w:t>környezet kialakítását és fenntartását. A történeti részeken az árkok fontos</w:t>
      </w:r>
      <w:r w:rsidRPr="00F332B7">
        <w:rPr>
          <w:rFonts w:ascii="Cambria" w:hAnsi="Cambria" w:cs="Times New Roman"/>
          <w:sz w:val="24"/>
          <w:szCs w:val="18"/>
        </w:rPr>
        <w:t xml:space="preserve"> </w:t>
      </w:r>
      <w:r w:rsidR="0017016F" w:rsidRPr="00F332B7">
        <w:rPr>
          <w:rFonts w:ascii="Cambria" w:hAnsi="Cambria" w:cs="Times New Roman"/>
          <w:sz w:val="24"/>
          <w:szCs w:val="18"/>
        </w:rPr>
        <w:t>településképi elemek. Az új</w:t>
      </w:r>
      <w:r w:rsidR="00210CBA" w:rsidRPr="00F332B7">
        <w:rPr>
          <w:rFonts w:ascii="Cambria" w:hAnsi="Cambria" w:cs="Times New Roman"/>
          <w:sz w:val="24"/>
          <w:szCs w:val="18"/>
        </w:rPr>
        <w:t xml:space="preserve"> </w:t>
      </w:r>
      <w:r w:rsidR="0017016F" w:rsidRPr="00F332B7">
        <w:rPr>
          <w:rFonts w:ascii="Cambria" w:hAnsi="Cambria" w:cs="Times New Roman"/>
          <w:sz w:val="24"/>
          <w:szCs w:val="18"/>
        </w:rPr>
        <w:t>településrészeken alakítsunk ki ún.</w:t>
      </w:r>
      <w:r w:rsidR="00210CBA" w:rsidRPr="00F332B7">
        <w:rPr>
          <w:rFonts w:ascii="Cambria" w:hAnsi="Cambria" w:cs="Times New Roman"/>
          <w:sz w:val="24"/>
          <w:szCs w:val="18"/>
        </w:rPr>
        <w:t xml:space="preserve"> </w:t>
      </w:r>
      <w:proofErr w:type="gramStart"/>
      <w:r w:rsidR="0017016F" w:rsidRPr="00F332B7">
        <w:rPr>
          <w:rFonts w:ascii="Cambria" w:hAnsi="Cambria" w:cs="Times New Roman"/>
          <w:sz w:val="24"/>
          <w:szCs w:val="18"/>
        </w:rPr>
        <w:t>esőkerteket</w:t>
      </w:r>
      <w:proofErr w:type="gramEnd"/>
      <w:r w:rsidR="0017016F" w:rsidRPr="00F332B7">
        <w:rPr>
          <w:rFonts w:ascii="Cambria" w:hAnsi="Cambria" w:cs="Times New Roman"/>
          <w:sz w:val="24"/>
          <w:szCs w:val="18"/>
        </w:rPr>
        <w:t>, amelyek képesek a lehulló csapadékot megta</w:t>
      </w:r>
      <w:r w:rsidR="00210CBA" w:rsidRPr="00F332B7">
        <w:rPr>
          <w:rFonts w:ascii="Cambria" w:hAnsi="Cambria" w:cs="Times New Roman"/>
          <w:sz w:val="24"/>
          <w:szCs w:val="18"/>
        </w:rPr>
        <w:t>r</w:t>
      </w:r>
      <w:r w:rsidR="0017016F" w:rsidRPr="00F332B7">
        <w:rPr>
          <w:rFonts w:ascii="Cambria" w:hAnsi="Cambria" w:cs="Times New Roman"/>
          <w:sz w:val="24"/>
          <w:szCs w:val="18"/>
        </w:rPr>
        <w:t>tani, emellett esztétikus látványt is nyújtanak. A zártsorú településrészen a helyhiány miatt a föld alá helyezett csatornával oldjuk meg a vízelvezetést. Az árkokat átszelő gépkocsi behajtók, hidak a történelmi településrész karakteres elemei. Egységes kialakításuk fontos. A hagyományosan kialakult kőhíd</w:t>
      </w:r>
    </w:p>
    <w:p w:rsidR="0017016F" w:rsidRDefault="0017016F" w:rsidP="00F332B7">
      <w:pPr>
        <w:jc w:val="right"/>
        <w:rPr>
          <w:i/>
        </w:rPr>
        <w:sectPr w:rsidR="0017016F" w:rsidSect="00210CB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proofErr w:type="gramStart"/>
      <w:r w:rsidRPr="00F332B7">
        <w:rPr>
          <w:rFonts w:ascii="Cambria" w:hAnsi="Cambria" w:cs="Times New Roman"/>
          <w:sz w:val="24"/>
          <w:szCs w:val="18"/>
        </w:rPr>
        <w:t>megoldást</w:t>
      </w:r>
      <w:proofErr w:type="gramEnd"/>
      <w:r w:rsidRPr="00F332B7">
        <w:rPr>
          <w:rFonts w:ascii="Cambria" w:hAnsi="Cambria" w:cs="Times New Roman"/>
          <w:sz w:val="24"/>
          <w:szCs w:val="18"/>
        </w:rPr>
        <w:t xml:space="preserve"> javasolt alkalmazn</w:t>
      </w:r>
      <w:r w:rsidR="00F332B7">
        <w:rPr>
          <w:rFonts w:ascii="Cambria" w:hAnsi="Cambria" w:cs="Times New Roman"/>
          <w:sz w:val="24"/>
          <w:szCs w:val="18"/>
        </w:rPr>
        <w:t>i.</w:t>
      </w:r>
    </w:p>
    <w:p w:rsidR="0017016F" w:rsidRPr="00F332B7" w:rsidRDefault="0017016F">
      <w:pPr>
        <w:rPr>
          <w:i/>
        </w:rPr>
        <w:sectPr w:rsidR="0017016F" w:rsidRPr="00F332B7" w:rsidSect="00210CB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15D0B" w:rsidRPr="00F332B7" w:rsidRDefault="002951FF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4038600" cy="4305300"/>
            <wp:effectExtent l="19050" t="0" r="0" b="0"/>
            <wp:wrapSquare wrapText="bothSides"/>
            <wp:docPr id="131" name="Kép 31" descr="C:\Users\Hivatal5\AppData\Local\Microsoft\Windows\Temporary Internet Files\Content.Word\DSC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ivatal5\AppData\Local\Microsoft\Windows\Temporary Internet Files\Content.Word\DSCN00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D0B" w:rsidRPr="00F332B7">
        <w:rPr>
          <w:rFonts w:ascii="Cambria" w:hAnsi="Cambria" w:cs="Times New Roman"/>
          <w:sz w:val="24"/>
          <w:szCs w:val="18"/>
        </w:rPr>
        <w:t>A vízfolyások a település legattraktívabb elemei lehetnek. Demecserben központi szerepet játszik a Lónyai-főcsatorna. Környezetének alakítása közös ügy is, több közösségi szemétgyűjtés, növényültetés valósult meg. A vasút gyakran a hátsókertek között húzódik, a vasúton utazók ezért gyakran a település kedvezőtlenebb képét látják. Ügyeljünk arra, hogy ha hátsókertünkbe a vasútról belátni, rendezett képet mutasson kertünk, házunk hátsó oldala, melléképületeink. Javasolt a hátsókertben magas sövény vagy fasor telepítése, ami kellő takarást és némi zajvédelmet biztosít.</w:t>
      </w:r>
    </w:p>
    <w:p w:rsidR="00F15D0B" w:rsidRPr="002951FF" w:rsidRDefault="00F15D0B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18"/>
        </w:rPr>
        <w:sectPr w:rsidR="00F15D0B" w:rsidRPr="002951FF" w:rsidSect="00210CBA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F332B7">
        <w:rPr>
          <w:rFonts w:ascii="Cambria" w:hAnsi="Cambria" w:cs="Times New Roman"/>
          <w:sz w:val="24"/>
          <w:szCs w:val="18"/>
        </w:rPr>
        <w:t>A telek és a vasút közötti rész</w:t>
      </w:r>
      <w:r w:rsidR="00874D61" w:rsidRPr="00F332B7">
        <w:rPr>
          <w:rFonts w:ascii="Cambria" w:hAnsi="Cambria" w:cs="Times New Roman"/>
          <w:sz w:val="24"/>
          <w:szCs w:val="18"/>
        </w:rPr>
        <w:t xml:space="preserve"> </w:t>
      </w:r>
      <w:r w:rsidRPr="00F332B7">
        <w:rPr>
          <w:rFonts w:ascii="Cambria" w:hAnsi="Cambria" w:cs="Times New Roman"/>
          <w:sz w:val="24"/>
          <w:szCs w:val="18"/>
        </w:rPr>
        <w:t>rendezettsége szintén fontos.</w:t>
      </w:r>
      <w:r w:rsidR="0017016F">
        <w:br w:type="page"/>
      </w:r>
    </w:p>
    <w:p w:rsidR="00210CBA" w:rsidRDefault="00210CBA" w:rsidP="00F15D0B">
      <w:pPr>
        <w:spacing w:after="0" w:line="240" w:lineRule="auto"/>
        <w:rPr>
          <w:rFonts w:ascii="Times New Roman" w:hAnsi="Times New Roman" w:cs="Times New Roman"/>
          <w:b/>
          <w:sz w:val="36"/>
        </w:rPr>
        <w:sectPr w:rsidR="00210CBA" w:rsidSect="00F15D0B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C34F5F" w:rsidRPr="00F332B7" w:rsidRDefault="00F15D0B" w:rsidP="00F332B7">
      <w:pPr>
        <w:spacing w:after="0" w:line="240" w:lineRule="auto"/>
        <w:rPr>
          <w:rFonts w:ascii="Cambria" w:hAnsi="Cambria" w:cs="Times New Roman"/>
          <w:b/>
          <w:sz w:val="36"/>
        </w:rPr>
      </w:pPr>
      <w:r w:rsidRPr="00F332B7">
        <w:rPr>
          <w:rFonts w:ascii="Cambria" w:hAnsi="Cambria" w:cs="Times New Roman"/>
          <w:b/>
          <w:sz w:val="36"/>
        </w:rPr>
        <w:lastRenderedPageBreak/>
        <w:t>KÖZTEREK, KÖZPARKOK, KÖZKERTEK</w:t>
      </w:r>
    </w:p>
    <w:p w:rsidR="00F15D0B" w:rsidRPr="00F332B7" w:rsidRDefault="00F15D0B" w:rsidP="00F332B7">
      <w:pPr>
        <w:spacing w:after="0" w:line="240" w:lineRule="auto"/>
        <w:rPr>
          <w:rFonts w:ascii="Cambria" w:hAnsi="Cambria" w:cs="Times New Roman"/>
        </w:rPr>
      </w:pPr>
      <w:proofErr w:type="gramStart"/>
      <w:r w:rsidRPr="00F332B7">
        <w:rPr>
          <w:rFonts w:ascii="Cambria" w:hAnsi="Cambria" w:cs="Times New Roman"/>
        </w:rPr>
        <w:t>közterületek</w:t>
      </w:r>
      <w:proofErr w:type="gramEnd"/>
      <w:r w:rsidRPr="00F332B7">
        <w:rPr>
          <w:rFonts w:ascii="Cambria" w:hAnsi="Cambria" w:cs="Times New Roman"/>
        </w:rPr>
        <w:t xml:space="preserve"> településképi útmutatója</w:t>
      </w:r>
    </w:p>
    <w:p w:rsidR="00F15D0B" w:rsidRPr="00F332B7" w:rsidRDefault="00F15D0B" w:rsidP="00F332B7">
      <w:pPr>
        <w:rPr>
          <w:rFonts w:ascii="Cambria" w:hAnsi="Cambria" w:cs="Times New Roman"/>
        </w:rPr>
        <w:sectPr w:rsidR="00F15D0B" w:rsidRPr="00F332B7" w:rsidSect="00F15D0B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15D0B" w:rsidRPr="00F332B7" w:rsidRDefault="00F15D0B" w:rsidP="00F332B7">
      <w:pPr>
        <w:rPr>
          <w:rFonts w:ascii="Cambria" w:hAnsi="Cambria"/>
        </w:rPr>
      </w:pPr>
    </w:p>
    <w:p w:rsidR="00EB370C" w:rsidRPr="00F332B7" w:rsidRDefault="00F15D0B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3179445</wp:posOffset>
            </wp:positionH>
            <wp:positionV relativeFrom="margin">
              <wp:posOffset>2207260</wp:posOffset>
            </wp:positionV>
            <wp:extent cx="3048000" cy="2286000"/>
            <wp:effectExtent l="19050" t="0" r="0" b="0"/>
            <wp:wrapSquare wrapText="bothSides"/>
            <wp:docPr id="52" name="Kép 9" descr="\\SZERVER\Company\PETRA - titkárság\települési.kézikönyv\Képek\2017.06.04. - Demecser\SAM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ZERVER\Company\PETRA - titkárság\települési.kézikönyv\Képek\2017.06.04. - Demecser\SAM_103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32B7">
        <w:rPr>
          <w:rFonts w:ascii="Cambria" w:hAnsi="Cambria" w:cs="Times New Roman"/>
          <w:sz w:val="24"/>
          <w:szCs w:val="18"/>
        </w:rPr>
        <w:t>A közösségi szabadterek azok a találkozási pontok, ahol a településhez, településrészhez és a helyi közösséghez tartozásunkat a természethez kapcsolódva, szabadabban élhetjük meg. Mivel rendszerint hosszabban tartózkodunk ezeken a helyeken, megjelenésük fokozottan fontos. Rendszerint ezért e teresedések összetett tervezését szakemberek csoportja végzi. A nem megfelelő tér biztosítása rossz használathoz, a környezet gyors leromlásához vezet. A teresedések kialakításakor fontos felmérni a használók várható szokásait, a használók számát, a használat időszakait, jellegét. A megfelelő mennyiségű és minőségű teret szükséges biztosítani a tevékenységekhez és a közlekedéshez. A növényfajok megválasztása és ültetése során azok térigényét is figyelembe kell venni, számolva növekedésükkel, egymásra árnyékolásukkal.</w:t>
      </w:r>
    </w:p>
    <w:p w:rsidR="00EB370C" w:rsidRPr="00F332B7" w:rsidRDefault="00EB370C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</w:p>
    <w:p w:rsidR="00EB370C" w:rsidRPr="00EB370C" w:rsidRDefault="00EB370C" w:rsidP="00C40C7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 w:rsidRPr="00F332B7">
        <w:rPr>
          <w:rFonts w:ascii="Cambria" w:hAnsi="Cambria" w:cs="Times New Roman"/>
          <w:sz w:val="24"/>
          <w:szCs w:val="18"/>
        </w:rPr>
        <w:t>A térformálásban kerüljük a hegyesszögeket, a befogadó, átölelő térformákat részesítsük előnyben. A teresedések kialakításakor a szintkülönbségeket ezekkel az anyagokkal oldjuk meg.</w:t>
      </w:r>
    </w:p>
    <w:p w:rsidR="002951FF" w:rsidRPr="008E72FD" w:rsidRDefault="008E72FD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hu-H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4712335</wp:posOffset>
            </wp:positionV>
            <wp:extent cx="6295390" cy="4724400"/>
            <wp:effectExtent l="19050" t="0" r="0" b="0"/>
            <wp:wrapSquare wrapText="bothSides"/>
            <wp:docPr id="55" name="Kép 11" descr="\\SZERVER\Company\PETRA - titkárság\települési.kézikönyv\Képek\Originals\3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ZERVER\Company\PETRA - titkárság\települési.kézikönyv\Képek\Originals\3 (1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5D0B" w:rsidRPr="00985108" w:rsidRDefault="00AA32E0" w:rsidP="00F332B7">
      <w:pPr>
        <w:spacing w:after="0" w:line="240" w:lineRule="auto"/>
        <w:rPr>
          <w:rFonts w:ascii="Cambria" w:hAnsi="Cambria" w:cs="Times New Roman"/>
          <w:b/>
          <w:sz w:val="36"/>
        </w:rPr>
      </w:pPr>
      <w:r>
        <w:rPr>
          <w:rFonts w:ascii="Cambria" w:hAnsi="Cambria" w:cs="Times New Roman"/>
          <w:b/>
          <w:noProof/>
          <w:sz w:val="36"/>
          <w:lang w:eastAsia="hu-HU"/>
        </w:rPr>
        <w:lastRenderedPageBreak/>
        <w:pict>
          <v:shape id="_x0000_s1028" type="#_x0000_t32" style="position:absolute;margin-left:101.85pt;margin-top:3.55pt;width:.05pt;height:13.5pt;z-index:251728896" o:connectortype="straight"/>
        </w:pict>
      </w:r>
      <w:proofErr w:type="gramStart"/>
      <w:r w:rsidR="00EB370C" w:rsidRPr="00985108">
        <w:rPr>
          <w:rFonts w:ascii="Cambria" w:hAnsi="Cambria" w:cs="Times New Roman"/>
          <w:b/>
          <w:sz w:val="36"/>
        </w:rPr>
        <w:t>AJÁNLÁSOK  ÁTALAKULÓ</w:t>
      </w:r>
      <w:proofErr w:type="gramEnd"/>
      <w:r w:rsidR="00EB370C" w:rsidRPr="00985108">
        <w:rPr>
          <w:rFonts w:ascii="Cambria" w:hAnsi="Cambria" w:cs="Times New Roman"/>
          <w:b/>
          <w:sz w:val="36"/>
        </w:rPr>
        <w:t xml:space="preserve"> ÚJ TELEPÜLÉSRÉSZ</w:t>
      </w:r>
    </w:p>
    <w:p w:rsidR="00EB370C" w:rsidRPr="00985108" w:rsidRDefault="00EB370C" w:rsidP="00F332B7">
      <w:pPr>
        <w:spacing w:after="0" w:line="240" w:lineRule="auto"/>
        <w:rPr>
          <w:rFonts w:ascii="Cambria" w:hAnsi="Cambria" w:cs="Times New Roman"/>
          <w:sz w:val="24"/>
        </w:rPr>
      </w:pPr>
      <w:proofErr w:type="gramStart"/>
      <w:r w:rsidRPr="00985108">
        <w:rPr>
          <w:rFonts w:ascii="Cambria" w:hAnsi="Cambria" w:cs="Times New Roman"/>
          <w:sz w:val="24"/>
        </w:rPr>
        <w:t>a</w:t>
      </w:r>
      <w:proofErr w:type="gramEnd"/>
      <w:r w:rsidRPr="00985108">
        <w:rPr>
          <w:rFonts w:ascii="Cambria" w:hAnsi="Cambria" w:cs="Times New Roman"/>
          <w:sz w:val="24"/>
        </w:rPr>
        <w:t xml:space="preserve"> településkép minőségi formálására vonatkozó ajánlások: építészeti útmutató</w:t>
      </w:r>
    </w:p>
    <w:p w:rsidR="00585C41" w:rsidRDefault="00585C41" w:rsidP="00EB370C">
      <w:pPr>
        <w:spacing w:after="0"/>
        <w:rPr>
          <w:rFonts w:ascii="Times New Roman" w:hAnsi="Times New Roman" w:cs="Times New Roman"/>
        </w:rPr>
      </w:pPr>
    </w:p>
    <w:p w:rsidR="006D2C63" w:rsidRDefault="006D2C63" w:rsidP="00EB370C">
      <w:pPr>
        <w:spacing w:after="0"/>
        <w:rPr>
          <w:rFonts w:ascii="Times New Roman" w:hAnsi="Times New Roman" w:cs="Times New Roman"/>
          <w:sz w:val="28"/>
        </w:rPr>
      </w:pPr>
    </w:p>
    <w:p w:rsidR="006D2C63" w:rsidRDefault="006D2C63" w:rsidP="00EB370C">
      <w:pPr>
        <w:spacing w:after="0"/>
        <w:rPr>
          <w:rFonts w:ascii="Times New Roman" w:hAnsi="Times New Roman" w:cs="Times New Roman"/>
          <w:sz w:val="28"/>
        </w:rPr>
      </w:pPr>
    </w:p>
    <w:p w:rsidR="006D2C63" w:rsidRDefault="006D2C63" w:rsidP="00EB370C">
      <w:pPr>
        <w:spacing w:after="0"/>
        <w:rPr>
          <w:rFonts w:ascii="Times New Roman" w:hAnsi="Times New Roman" w:cs="Times New Roman"/>
          <w:sz w:val="28"/>
        </w:rPr>
      </w:pPr>
    </w:p>
    <w:p w:rsidR="008E72FD" w:rsidRDefault="008E72FD" w:rsidP="00EB370C">
      <w:pPr>
        <w:spacing w:after="0"/>
        <w:rPr>
          <w:rFonts w:ascii="Times New Roman" w:hAnsi="Times New Roman" w:cs="Times New Roman"/>
          <w:sz w:val="28"/>
        </w:rPr>
      </w:pPr>
    </w:p>
    <w:p w:rsidR="008E72FD" w:rsidRDefault="008E72FD" w:rsidP="00EB370C">
      <w:pPr>
        <w:spacing w:after="0"/>
        <w:rPr>
          <w:rFonts w:ascii="Times New Roman" w:hAnsi="Times New Roman" w:cs="Times New Roman"/>
          <w:sz w:val="28"/>
        </w:rPr>
      </w:pPr>
    </w:p>
    <w:p w:rsidR="00EB59A4" w:rsidRPr="00F332B7" w:rsidRDefault="006D2C63" w:rsidP="00F332B7">
      <w:pPr>
        <w:spacing w:after="0"/>
        <w:rPr>
          <w:rFonts w:ascii="Cambria" w:hAnsi="Cambria" w:cs="Times New Roman"/>
          <w:b/>
          <w:sz w:val="28"/>
        </w:rPr>
      </w:pPr>
      <w:r w:rsidRPr="00F332B7">
        <w:rPr>
          <w:rFonts w:ascii="Cambria" w:hAnsi="Cambria" w:cs="Times New Roman"/>
          <w:b/>
          <w:sz w:val="28"/>
        </w:rPr>
        <w:t xml:space="preserve">TELEPÍTÉS </w:t>
      </w:r>
    </w:p>
    <w:p w:rsidR="00EB59A4" w:rsidRPr="00F332B7" w:rsidRDefault="00EB59A4" w:rsidP="00F332B7">
      <w:pPr>
        <w:spacing w:after="0"/>
        <w:rPr>
          <w:rFonts w:ascii="Cambria" w:hAnsi="Cambria" w:cs="Times New Roman"/>
        </w:rPr>
      </w:pPr>
    </w:p>
    <w:p w:rsidR="006D2C63" w:rsidRPr="00F332B7" w:rsidRDefault="002951FF" w:rsidP="00FA659E">
      <w:pPr>
        <w:spacing w:after="0"/>
        <w:jc w:val="both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2893695</wp:posOffset>
            </wp:positionH>
            <wp:positionV relativeFrom="margin">
              <wp:posOffset>2312035</wp:posOffset>
            </wp:positionV>
            <wp:extent cx="3500755" cy="4419600"/>
            <wp:effectExtent l="19050" t="0" r="4445" b="0"/>
            <wp:wrapSquare wrapText="bothSides"/>
            <wp:docPr id="79" name="Kép 31" descr="C:\Users\Hivatal5\AppData\Local\Microsoft\Windows\Temporary Internet Files\Content.Word\Új kép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ivatal5\AppData\Local\Microsoft\Windows\Temporary Internet Files\Content.Word\Új kép (15).bmp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59A4" w:rsidRPr="00F332B7">
        <w:rPr>
          <w:rFonts w:ascii="Cambria" w:hAnsi="Cambria" w:cs="Times New Roman"/>
          <w:sz w:val="24"/>
        </w:rPr>
        <w:t xml:space="preserve">Az átalakuló új településrészen a családi házak telepítése szabadon álló, a telken belüli elhelyezkedése az utcára párhuzamos és merőleges rendszerű. </w:t>
      </w:r>
    </w:p>
    <w:p w:rsidR="006D2C63" w:rsidRPr="00F332B7" w:rsidRDefault="006D2C63" w:rsidP="00FA659E">
      <w:pPr>
        <w:spacing w:after="0"/>
        <w:jc w:val="both"/>
        <w:rPr>
          <w:rFonts w:ascii="Cambria" w:hAnsi="Cambria" w:cs="Times New Roman"/>
          <w:sz w:val="24"/>
        </w:rPr>
      </w:pPr>
    </w:p>
    <w:p w:rsidR="00EB59A4" w:rsidRPr="00F332B7" w:rsidRDefault="00EB59A4" w:rsidP="00FA659E">
      <w:pPr>
        <w:spacing w:after="0"/>
        <w:jc w:val="both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Demecser új településrészein akkor megfelelő, ha az utcával, a telek utcafronti részével párhuzamos.</w:t>
      </w:r>
      <w:r w:rsidR="006D2C63" w:rsidRPr="00F332B7">
        <w:rPr>
          <w:rFonts w:ascii="Cambria" w:hAnsi="Cambria" w:cs="Times New Roman"/>
          <w:sz w:val="24"/>
        </w:rPr>
        <w:t xml:space="preserve"> Az épület a telek utcafronti részéhez közelebb épüljön meg, így marad mögötte hely egy védett kertrész kialakítására.</w:t>
      </w:r>
    </w:p>
    <w:p w:rsidR="006D2C63" w:rsidRPr="00F332B7" w:rsidRDefault="006D2C63" w:rsidP="00F332B7">
      <w:pPr>
        <w:spacing w:after="0"/>
        <w:rPr>
          <w:rFonts w:ascii="Cambria" w:hAnsi="Cambria" w:cs="Times New Roman"/>
          <w:sz w:val="24"/>
        </w:rPr>
      </w:pPr>
    </w:p>
    <w:p w:rsidR="006D2C63" w:rsidRPr="00F332B7" w:rsidRDefault="006D2C63" w:rsidP="00F332B7">
      <w:pPr>
        <w:spacing w:after="0"/>
        <w:rPr>
          <w:rFonts w:ascii="Cambria" w:hAnsi="Cambria" w:cs="Times New Roman"/>
          <w:sz w:val="24"/>
        </w:rPr>
      </w:pPr>
    </w:p>
    <w:p w:rsidR="006D2C63" w:rsidRPr="00F332B7" w:rsidRDefault="006D2C63" w:rsidP="00FA659E">
      <w:pPr>
        <w:spacing w:after="0"/>
        <w:jc w:val="both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 xml:space="preserve">Ezeken a területeken nem elfogadható, ha egy ház az utca vonalától elforgatott rendszerbe van telepítve. </w:t>
      </w:r>
    </w:p>
    <w:p w:rsidR="006D2C63" w:rsidRPr="00F332B7" w:rsidRDefault="006D2C63" w:rsidP="00FA659E">
      <w:pPr>
        <w:spacing w:after="0"/>
        <w:jc w:val="both"/>
        <w:rPr>
          <w:rFonts w:ascii="Cambria" w:hAnsi="Cambria" w:cs="Times New Roman"/>
          <w:sz w:val="24"/>
        </w:rPr>
      </w:pPr>
    </w:p>
    <w:p w:rsidR="006D2C63" w:rsidRPr="00F332B7" w:rsidRDefault="006D2C63" w:rsidP="00FA659E">
      <w:pPr>
        <w:spacing w:after="0"/>
        <w:jc w:val="both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A telek közepére való telepítés nem ajánlott, mivel így az épület körül csak a telek teljes körbezárásával alakítható ki védett kert, ami nem kívánatos.</w:t>
      </w:r>
    </w:p>
    <w:p w:rsidR="00585C41" w:rsidRPr="00EB370C" w:rsidRDefault="00585C41" w:rsidP="00EB370C">
      <w:pPr>
        <w:spacing w:after="0"/>
        <w:rPr>
          <w:rFonts w:ascii="Times New Roman" w:hAnsi="Times New Roman" w:cs="Times New Roman"/>
        </w:rPr>
      </w:pPr>
    </w:p>
    <w:p w:rsidR="000A202F" w:rsidRDefault="000A202F">
      <w:r>
        <w:br/>
      </w:r>
    </w:p>
    <w:p w:rsidR="000A202F" w:rsidRDefault="000A202F">
      <w:r>
        <w:br w:type="page"/>
      </w:r>
    </w:p>
    <w:p w:rsidR="000A202F" w:rsidRDefault="000A202F">
      <w:r>
        <w:rPr>
          <w:noProof/>
          <w:lang w:eastAsia="hu-H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429000" cy="2833370"/>
            <wp:effectExtent l="19050" t="0" r="0" b="0"/>
            <wp:wrapSquare wrapText="bothSides"/>
            <wp:docPr id="80" name="Kép 34" descr="C:\Users\Hivatal5\AppData\Local\Microsoft\Windows\Temporary Internet Files\Content.Word\Új kép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ivatal5\AppData\Local\Microsoft\Windows\Temporary Internet Files\Content.Word\Új kép (16).bmp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02F" w:rsidRDefault="000A202F"/>
    <w:p w:rsidR="000A202F" w:rsidRPr="00F332B7" w:rsidRDefault="000A202F">
      <w:pPr>
        <w:rPr>
          <w:rFonts w:ascii="Cambria" w:hAnsi="Cambria" w:cs="Times New Roman"/>
          <w:b/>
          <w:sz w:val="24"/>
        </w:rPr>
      </w:pPr>
      <w:r w:rsidRPr="00F17129">
        <w:rPr>
          <w:rFonts w:ascii="Times New Roman" w:hAnsi="Times New Roman" w:cs="Times New Roman"/>
          <w:sz w:val="24"/>
        </w:rPr>
        <w:t xml:space="preserve"> </w:t>
      </w:r>
      <w:r w:rsidRPr="00985108">
        <w:rPr>
          <w:rFonts w:ascii="Cambria" w:hAnsi="Cambria" w:cs="Times New Roman"/>
          <w:b/>
          <w:sz w:val="28"/>
        </w:rPr>
        <w:t>MAGASSÁG</w:t>
      </w:r>
    </w:p>
    <w:p w:rsidR="000A202F" w:rsidRPr="00F332B7" w:rsidRDefault="000A202F" w:rsidP="002951FF">
      <w:pPr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Demecser átalakuló új településrészén a családi házak magassága közel azonos.</w:t>
      </w:r>
    </w:p>
    <w:p w:rsidR="000A202F" w:rsidRPr="00F332B7" w:rsidRDefault="000A202F" w:rsidP="002951FF">
      <w:pPr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A meglévő épületek közé épülő új házaknak hasonló magassággal kell épülniük, mint környezetükben jellemző. A túl magas házak nem illeszkednek Demecser új településrészébe.</w:t>
      </w:r>
    </w:p>
    <w:p w:rsidR="000A202F" w:rsidRPr="00F17129" w:rsidRDefault="000A202F">
      <w:pPr>
        <w:rPr>
          <w:rFonts w:ascii="Times New Roman" w:hAnsi="Times New Roman" w:cs="Times New Roman"/>
          <w:sz w:val="24"/>
        </w:rPr>
      </w:pPr>
    </w:p>
    <w:p w:rsidR="00F15D0B" w:rsidRPr="00F17129" w:rsidRDefault="00F15D0B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17129" w:rsidRPr="00F17129" w:rsidRDefault="00F17129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17129" w:rsidRPr="00F17129" w:rsidRDefault="00F17129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17129" w:rsidRPr="00F17129" w:rsidRDefault="00F17129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17129" w:rsidRPr="00F17129" w:rsidRDefault="00F332B7" w:rsidP="00EB370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-154305</wp:posOffset>
            </wp:positionH>
            <wp:positionV relativeFrom="margin">
              <wp:posOffset>3730625</wp:posOffset>
            </wp:positionV>
            <wp:extent cx="3743325" cy="4152265"/>
            <wp:effectExtent l="19050" t="0" r="9525" b="0"/>
            <wp:wrapSquare wrapText="bothSides"/>
            <wp:docPr id="81" name="Kép 37" descr="C:\Users\Hivatal5\AppData\Local\Microsoft\Windows\Temporary Internet Files\Content.Word\Új kép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ivatal5\AppData\Local\Microsoft\Windows\Temporary Internet Files\Content.Word\Új kép (17).bmp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15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129" w:rsidRPr="00F332B7" w:rsidRDefault="00F17129" w:rsidP="002951F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b/>
          <w:sz w:val="24"/>
        </w:rPr>
      </w:pPr>
      <w:r w:rsidRPr="00985108">
        <w:rPr>
          <w:rFonts w:ascii="Cambria" w:hAnsi="Cambria" w:cs="Times New Roman"/>
          <w:b/>
          <w:sz w:val="28"/>
        </w:rPr>
        <w:t>TETŐFORMA</w:t>
      </w:r>
    </w:p>
    <w:p w:rsidR="00F17129" w:rsidRPr="00F332B7" w:rsidRDefault="00F17129" w:rsidP="002951FF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</w:rPr>
      </w:pPr>
    </w:p>
    <w:p w:rsidR="00F17129" w:rsidRPr="00F332B7" w:rsidRDefault="00F17129" w:rsidP="00F332B7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Az új településrészen lévő családi házak tetőformája változatos. Új házak építésénél a szomszédok figyelembevételével lehet illeszkedni.</w:t>
      </w:r>
    </w:p>
    <w:p w:rsidR="00F17129" w:rsidRPr="00F332B7" w:rsidRDefault="00F17129" w:rsidP="00F332B7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</w:rPr>
      </w:pPr>
    </w:p>
    <w:p w:rsidR="00F17129" w:rsidRPr="00F332B7" w:rsidRDefault="00F17129" w:rsidP="00F332B7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</w:rPr>
      </w:pPr>
    </w:p>
    <w:p w:rsidR="00F17129" w:rsidRPr="00F332B7" w:rsidRDefault="00F17129" w:rsidP="00F332B7">
      <w:pPr>
        <w:autoSpaceDE w:val="0"/>
        <w:autoSpaceDN w:val="0"/>
        <w:adjustRightInd w:val="0"/>
        <w:spacing w:after="0"/>
        <w:rPr>
          <w:rFonts w:ascii="Cambria" w:hAnsi="Cambria" w:cs="Times New Roman"/>
          <w:sz w:val="24"/>
        </w:rPr>
      </w:pPr>
      <w:r w:rsidRPr="00F332B7">
        <w:rPr>
          <w:rFonts w:ascii="Cambria" w:hAnsi="Cambria" w:cs="Times New Roman"/>
          <w:sz w:val="24"/>
        </w:rPr>
        <w:t>Amennyiben az építési telek körül kialakult egy tördelt tetőformájú házakból álló utcakép, úgy oda ne egyszerű nyeregtetős épület kerüljön, hanem a szomszédokhoz hasonló tördelt tetőformájú.</w:t>
      </w:r>
    </w:p>
    <w:p w:rsidR="00F17129" w:rsidRPr="00F332B7" w:rsidRDefault="00F17129" w:rsidP="00F332B7">
      <w:pPr>
        <w:autoSpaceDE w:val="0"/>
        <w:autoSpaceDN w:val="0"/>
        <w:adjustRightInd w:val="0"/>
        <w:spacing w:after="0"/>
        <w:rPr>
          <w:rFonts w:ascii="Cambria" w:hAnsi="Cambria"/>
        </w:rPr>
      </w:pPr>
    </w:p>
    <w:p w:rsidR="00F17129" w:rsidRPr="002951FF" w:rsidRDefault="00F17129" w:rsidP="00F332B7">
      <w:pPr>
        <w:autoSpaceDE w:val="0"/>
        <w:autoSpaceDN w:val="0"/>
        <w:adjustRightInd w:val="0"/>
        <w:spacing w:after="0"/>
        <w:rPr>
          <w:rFonts w:asciiTheme="majorHAnsi" w:hAnsiTheme="majorHAnsi"/>
          <w:sz w:val="24"/>
        </w:rPr>
        <w:sectPr w:rsidR="00F17129" w:rsidRPr="002951FF" w:rsidSect="00F15D0B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 w:rsidRPr="00F332B7">
        <w:rPr>
          <w:rFonts w:ascii="Cambria" w:hAnsi="Cambria"/>
          <w:sz w:val="24"/>
        </w:rPr>
        <w:t>Amennyiben az építési telek körül egyszerű tetőformájú épületek állnak, úgy oda ne tördelt tetőformájú épület kerüljön, hanem a többi épülethez</w:t>
      </w:r>
      <w:r w:rsidRPr="002951FF">
        <w:rPr>
          <w:rFonts w:asciiTheme="majorHAnsi" w:hAnsiTheme="majorHAnsi"/>
          <w:sz w:val="24"/>
        </w:rPr>
        <w:t xml:space="preserve"> hasonló egyszerű tetőformájú.</w:t>
      </w:r>
    </w:p>
    <w:p w:rsidR="00F15D0B" w:rsidRDefault="00F15D0B"/>
    <w:p w:rsidR="001903A2" w:rsidRDefault="001903A2"/>
    <w:p w:rsidR="00367DBB" w:rsidRDefault="00367DBB"/>
    <w:p w:rsidR="00F17129" w:rsidRDefault="00F17129">
      <w:r>
        <w:br w:type="page"/>
      </w:r>
    </w:p>
    <w:p w:rsidR="006D2B3F" w:rsidRDefault="006D2B3F" w:rsidP="006D2B3F">
      <w:pPr>
        <w:jc w:val="both"/>
        <w:rPr>
          <w:rFonts w:ascii="Times New Roman" w:hAnsi="Times New Roman" w:cs="Times New Roman"/>
          <w:sz w:val="24"/>
        </w:rPr>
      </w:pPr>
    </w:p>
    <w:p w:rsidR="006D2B3F" w:rsidRDefault="006D2B3F" w:rsidP="006D2B3F">
      <w:pPr>
        <w:jc w:val="both"/>
        <w:rPr>
          <w:rFonts w:ascii="Times New Roman" w:hAnsi="Times New Roman" w:cs="Times New Roman"/>
          <w:sz w:val="24"/>
        </w:rPr>
      </w:pPr>
    </w:p>
    <w:p w:rsidR="00773FCC" w:rsidRPr="00985108" w:rsidRDefault="006D2B3F" w:rsidP="006D2B3F">
      <w:pPr>
        <w:jc w:val="both"/>
        <w:rPr>
          <w:rFonts w:ascii="Cambria" w:hAnsi="Cambria" w:cs="Times New Roman"/>
          <w:b/>
          <w:sz w:val="24"/>
        </w:rPr>
      </w:pPr>
      <w:r w:rsidRPr="00985108">
        <w:rPr>
          <w:rFonts w:ascii="Cambria" w:hAnsi="Cambria" w:cs="Times New Roman"/>
          <w:b/>
          <w:noProof/>
          <w:sz w:val="28"/>
          <w:lang w:eastAsia="hu-H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181350" cy="3158490"/>
            <wp:effectExtent l="19050" t="0" r="0" b="0"/>
            <wp:wrapSquare wrapText="bothSides"/>
            <wp:docPr id="82" name="Kép 40" descr="C:\Users\Hivatal5\AppData\Local\Microsoft\Windows\Temporary Internet Files\Content.Word\Új kép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ivatal5\AppData\Local\Microsoft\Windows\Temporary Internet Files\Content.Word\Új kép (18).bmp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5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7129" w:rsidRPr="00985108">
        <w:rPr>
          <w:rFonts w:ascii="Cambria" w:hAnsi="Cambria" w:cs="Times New Roman"/>
          <w:b/>
          <w:sz w:val="28"/>
        </w:rPr>
        <w:t>ANYAGHASZNÁLAT (SZÍNEK)</w:t>
      </w:r>
    </w:p>
    <w:p w:rsidR="00F17129" w:rsidRPr="002951FF" w:rsidRDefault="00F17129" w:rsidP="002951FF">
      <w:pPr>
        <w:rPr>
          <w:rFonts w:asciiTheme="majorHAnsi" w:hAnsiTheme="majorHAnsi" w:cs="Times New Roman"/>
          <w:sz w:val="24"/>
        </w:rPr>
      </w:pPr>
      <w:r w:rsidRPr="002951FF">
        <w:rPr>
          <w:rFonts w:asciiTheme="majorHAnsi" w:hAnsiTheme="majorHAnsi" w:cs="Times New Roman"/>
          <w:sz w:val="24"/>
        </w:rPr>
        <w:t>Demecser átalakuló új településrészének színvilága változatos, mégis megfigyelhető egy visszafogott illeszkedés, hasonló anyag- és színhasználat.</w:t>
      </w:r>
    </w:p>
    <w:p w:rsidR="00F17129" w:rsidRPr="002951FF" w:rsidRDefault="00F17129" w:rsidP="002951FF">
      <w:pPr>
        <w:rPr>
          <w:rFonts w:asciiTheme="majorHAnsi" w:hAnsiTheme="majorHAnsi" w:cs="Times New Roman"/>
          <w:sz w:val="24"/>
        </w:rPr>
      </w:pPr>
      <w:r w:rsidRPr="002951FF">
        <w:rPr>
          <w:rFonts w:asciiTheme="majorHAnsi" w:hAnsiTheme="majorHAnsi" w:cs="Times New Roman"/>
          <w:sz w:val="24"/>
        </w:rPr>
        <w:t xml:space="preserve">Demecser átalakuló új településrészén a meglévő épületek színvilágához illeszkedő új épületek építése ajánlott. Nem elfogadható a feltűnő és kirívó </w:t>
      </w:r>
      <w:r w:rsidR="006D2B3F" w:rsidRPr="002951FF">
        <w:rPr>
          <w:rFonts w:asciiTheme="majorHAnsi" w:hAnsiTheme="majorHAnsi" w:cs="Times New Roman"/>
          <w:sz w:val="24"/>
        </w:rPr>
        <w:t xml:space="preserve">színhasználat, a rikító színű </w:t>
      </w:r>
      <w:r w:rsidR="00FA659E" w:rsidRPr="002951FF">
        <w:rPr>
          <w:rFonts w:asciiTheme="majorHAnsi" w:hAnsiTheme="majorHAnsi" w:cs="Times New Roman"/>
          <w:sz w:val="24"/>
        </w:rPr>
        <w:t>fémlemezfedés</w:t>
      </w:r>
      <w:r w:rsidR="006D2B3F" w:rsidRPr="002951FF">
        <w:rPr>
          <w:rFonts w:asciiTheme="majorHAnsi" w:hAnsiTheme="majorHAnsi" w:cs="Times New Roman"/>
          <w:sz w:val="24"/>
        </w:rPr>
        <w:t xml:space="preserve"> és burkolat.</w:t>
      </w:r>
    </w:p>
    <w:p w:rsidR="006D2B3F" w:rsidRPr="002951FF" w:rsidRDefault="006D2B3F">
      <w:pPr>
        <w:rPr>
          <w:rFonts w:asciiTheme="majorHAnsi" w:hAnsiTheme="majorHAnsi"/>
        </w:rPr>
      </w:pPr>
    </w:p>
    <w:p w:rsidR="006D2B3F" w:rsidRPr="002951FF" w:rsidRDefault="006D2B3F">
      <w:pPr>
        <w:rPr>
          <w:rFonts w:asciiTheme="majorHAnsi" w:hAnsiTheme="majorHAnsi"/>
        </w:rPr>
      </w:pPr>
      <w:r w:rsidRPr="002951FF">
        <w:rPr>
          <w:rFonts w:asciiTheme="majorHAnsi" w:hAnsiTheme="majorHAnsi"/>
          <w:noProof/>
          <w:lang w:eastAsia="hu-H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3122295</wp:posOffset>
            </wp:positionH>
            <wp:positionV relativeFrom="margin">
              <wp:posOffset>3520440</wp:posOffset>
            </wp:positionV>
            <wp:extent cx="3181350" cy="4296410"/>
            <wp:effectExtent l="19050" t="0" r="0" b="0"/>
            <wp:wrapSquare wrapText="bothSides"/>
            <wp:docPr id="86" name="Kép 46" descr="C:\Users\Hivatal5\AppData\Local\Microsoft\Windows\Temporary Internet Files\Content.Word\Új kép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Hivatal5\AppData\Local\Microsoft\Windows\Temporary Internet Files\Content.Word\Új kép (20).bmp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9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2B3F" w:rsidRPr="00985108" w:rsidRDefault="006D2B3F" w:rsidP="006D2B3F">
      <w:pPr>
        <w:jc w:val="both"/>
        <w:rPr>
          <w:rFonts w:ascii="Cambria" w:hAnsi="Cambria" w:cs="Times New Roman"/>
          <w:b/>
          <w:sz w:val="28"/>
        </w:rPr>
      </w:pPr>
      <w:r w:rsidRPr="00985108">
        <w:rPr>
          <w:rFonts w:ascii="Cambria" w:hAnsi="Cambria" w:cs="Times New Roman"/>
          <w:b/>
          <w:sz w:val="28"/>
        </w:rPr>
        <w:t>KERÍTÉS</w:t>
      </w:r>
    </w:p>
    <w:p w:rsidR="006D2B3F" w:rsidRPr="002951FF" w:rsidRDefault="006D2B3F" w:rsidP="002951FF">
      <w:pPr>
        <w:rPr>
          <w:rFonts w:asciiTheme="majorHAnsi" w:hAnsiTheme="majorHAnsi" w:cs="Times New Roman"/>
          <w:sz w:val="24"/>
        </w:rPr>
      </w:pPr>
      <w:r w:rsidRPr="002951FF">
        <w:rPr>
          <w:rFonts w:asciiTheme="majorHAnsi" w:hAnsiTheme="majorHAnsi" w:cs="Times New Roman"/>
          <w:sz w:val="24"/>
        </w:rPr>
        <w:t xml:space="preserve">Demecser átalakuló új településrészén az </w:t>
      </w:r>
      <w:r w:rsidR="00F07B93" w:rsidRPr="002951FF">
        <w:rPr>
          <w:rFonts w:asciiTheme="majorHAnsi" w:hAnsiTheme="majorHAnsi" w:cs="Times New Roman"/>
          <w:sz w:val="24"/>
        </w:rPr>
        <w:t>áttört kerítések</w:t>
      </w:r>
      <w:r w:rsidRPr="002951FF">
        <w:rPr>
          <w:rFonts w:asciiTheme="majorHAnsi" w:hAnsiTheme="majorHAnsi" w:cs="Times New Roman"/>
          <w:sz w:val="24"/>
        </w:rPr>
        <w:t xml:space="preserve"> kívánatosak, tömör és nem átlátható megoldások nem elfogadhatóak.</w:t>
      </w:r>
    </w:p>
    <w:p w:rsidR="0038374D" w:rsidRDefault="006D2B3F">
      <w:pPr>
        <w:sectPr w:rsidR="0038374D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  <w:r>
        <w:rPr>
          <w:noProof/>
          <w:lang w:eastAsia="hu-H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-78105</wp:posOffset>
            </wp:positionH>
            <wp:positionV relativeFrom="margin">
              <wp:posOffset>4902835</wp:posOffset>
            </wp:positionV>
            <wp:extent cx="2924175" cy="2705100"/>
            <wp:effectExtent l="19050" t="0" r="9525" b="0"/>
            <wp:wrapSquare wrapText="bothSides"/>
            <wp:docPr id="83" name="Kép 43" descr="C:\Users\Hivatal5\AppData\Local\Microsoft\Windows\Temporary Internet Files\Content.Word\Új kép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ivatal5\AppData\Local\Microsoft\Windows\Temporary Internet Files\Content.Word\Új kép (19).bmp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  <w:r w:rsidR="00F17129">
        <w:br w:type="page"/>
      </w:r>
    </w:p>
    <w:p w:rsidR="00F07B93" w:rsidRPr="00985108" w:rsidRDefault="00F07B93">
      <w:pPr>
        <w:rPr>
          <w:rFonts w:ascii="Cambria" w:hAnsi="Cambria" w:cs="Times New Roman"/>
          <w:b/>
          <w:sz w:val="36"/>
        </w:rPr>
      </w:pPr>
      <w:r w:rsidRPr="00985108">
        <w:rPr>
          <w:rFonts w:ascii="Cambria" w:hAnsi="Cambria" w:cs="Times New Roman"/>
          <w:b/>
          <w:sz w:val="36"/>
        </w:rPr>
        <w:lastRenderedPageBreak/>
        <w:t>TORNÁCOK</w:t>
      </w:r>
    </w:p>
    <w:p w:rsidR="0038374D" w:rsidRPr="002951FF" w:rsidRDefault="0038374D" w:rsidP="008E72FD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2931795</wp:posOffset>
            </wp:positionH>
            <wp:positionV relativeFrom="margin">
              <wp:posOffset>435610</wp:posOffset>
            </wp:positionV>
            <wp:extent cx="3638550" cy="2819400"/>
            <wp:effectExtent l="19050" t="0" r="0" b="0"/>
            <wp:wrapSquare wrapText="bothSides"/>
            <wp:docPr id="100" name="Kép 43" descr="C:\Users\Hivatal5\AppData\Local\Microsoft\Windows\Temporary Internet Files\Content.Word\20170607_18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Hivatal5\AppData\Local\Microsoft\Windows\Temporary Internet Files\Content.Word\20170607_18562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51FF">
        <w:rPr>
          <w:rFonts w:asciiTheme="majorHAnsi" w:hAnsiTheme="majorHAnsi" w:cs="Times New Roman"/>
          <w:sz w:val="24"/>
          <w:szCs w:val="18"/>
        </w:rPr>
        <w:t>A népi építészet egyik könnyen felismerhető, jellegzetes eleme az oldalsó oszlopos tornác. A tornác kialakítására, elhelyezkedésére is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számos, részleteiben eltérő megoldás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lehetséges. A tornác az a folyosószerű, fedett, félig nyitott tér, mely átmenetet képez a kert és a ház között. Nyáron kiválóan árnyékol, télen viszont megfelelő tájolás mellett nem állja útját az alacsonyan sütő napsugaraknak. Véd az esőtől, hótól, forróságtól. A régi</w:t>
      </w:r>
    </w:p>
    <w:p w:rsidR="0038374D" w:rsidRPr="002951FF" w:rsidRDefault="0038374D" w:rsidP="008E72FD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sz w:val="24"/>
          <w:szCs w:val="18"/>
        </w:rPr>
        <w:t>demecseri házak favázas vagy oszlopos tornácai szép, követendő példák lehetnek. Megszélesített, vagy terasz fedésként használt átiratként az épület legkellemesebb helyét alkothatják.</w:t>
      </w:r>
    </w:p>
    <w:p w:rsidR="0038374D" w:rsidRDefault="0038374D" w:rsidP="0038374D">
      <w:pPr>
        <w:jc w:val="both"/>
      </w:pPr>
    </w:p>
    <w:p w:rsidR="0038374D" w:rsidRDefault="0038374D" w:rsidP="0038374D">
      <w:pPr>
        <w:jc w:val="both"/>
      </w:pPr>
    </w:p>
    <w:p w:rsidR="0038374D" w:rsidRDefault="0038374D" w:rsidP="0038374D">
      <w:pPr>
        <w:jc w:val="both"/>
      </w:pPr>
    </w:p>
    <w:p w:rsidR="0038374D" w:rsidRPr="0038374D" w:rsidRDefault="00A24EA3" w:rsidP="0038374D">
      <w:pPr>
        <w:sectPr w:rsidR="0038374D" w:rsidRPr="0038374D" w:rsidSect="0038374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noProof/>
          <w:lang w:eastAsia="hu-HU"/>
        </w:rPr>
        <w:drawing>
          <wp:inline distT="0" distB="0" distL="0" distR="0">
            <wp:extent cx="6153150" cy="3076575"/>
            <wp:effectExtent l="19050" t="0" r="0" b="0"/>
            <wp:docPr id="6" name="Kép 1" descr="C:\Users\Hivatal5\AppData\Local\Microsoft\Windows\Temporary Internet Files\Content.Word\20170528_13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20170528_13510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750" cy="30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374D">
        <w:br w:type="page"/>
      </w:r>
    </w:p>
    <w:p w:rsidR="004446F0" w:rsidRPr="00DA65F7" w:rsidRDefault="003248D8">
      <w:pPr>
        <w:rPr>
          <w:rFonts w:ascii="Cambria" w:hAnsi="Cambria" w:cs="Times New Roman"/>
          <w:b/>
          <w:sz w:val="36"/>
        </w:rPr>
      </w:pPr>
      <w:r w:rsidRPr="00DA65F7">
        <w:rPr>
          <w:rFonts w:ascii="Cambria" w:hAnsi="Cambria" w:cs="Times New Roman"/>
          <w:b/>
          <w:sz w:val="36"/>
        </w:rPr>
        <w:lastRenderedPageBreak/>
        <w:t>AJTÓK, ABLAKOK</w:t>
      </w:r>
    </w:p>
    <w:p w:rsidR="0038374D" w:rsidRDefault="0038374D">
      <w:pPr>
        <w:rPr>
          <w:rFonts w:ascii="Times New Roman" w:hAnsi="Times New Roman" w:cs="Times New Roman"/>
          <w:b/>
          <w:sz w:val="32"/>
        </w:rPr>
      </w:pPr>
    </w:p>
    <w:p w:rsidR="009950E4" w:rsidRDefault="009950E4" w:rsidP="00A24E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9950E4" w:rsidRDefault="009950E4" w:rsidP="00A24E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9950E4" w:rsidRDefault="009950E4" w:rsidP="00A24E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9950E4" w:rsidRDefault="009950E4" w:rsidP="00A24E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9950E4" w:rsidRDefault="009950E4" w:rsidP="00A24E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18"/>
        </w:rPr>
      </w:pPr>
    </w:p>
    <w:p w:rsidR="009950E4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-201930</wp:posOffset>
            </wp:positionH>
            <wp:positionV relativeFrom="margin">
              <wp:posOffset>921385</wp:posOffset>
            </wp:positionV>
            <wp:extent cx="4229100" cy="3962400"/>
            <wp:effectExtent l="19050" t="0" r="0" b="0"/>
            <wp:wrapSquare wrapText="bothSides"/>
            <wp:docPr id="102" name="Kép 49" descr="C:\Users\Hivatal5\AppData\Local\Microsoft\Windows\Temporary Internet Files\Content.Word\Új kép (2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ivatal5\AppData\Local\Microsoft\Windows\Temporary Internet Files\Content.Word\Új kép (27).bmp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51FF">
        <w:rPr>
          <w:rFonts w:asciiTheme="majorHAnsi" w:hAnsiTheme="majorHAnsi" w:cs="Times New Roman"/>
          <w:sz w:val="24"/>
          <w:szCs w:val="18"/>
        </w:rPr>
        <w:t xml:space="preserve">Az épületek megjelenését és hangulatát a nyílászárók nagyban befolyásolják. </w:t>
      </w:r>
    </w:p>
    <w:p w:rsidR="00A24EA3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sz w:val="24"/>
          <w:szCs w:val="18"/>
        </w:rPr>
        <w:t>A zárt épülettömeggel így nyitunk a</w:t>
      </w:r>
      <w:r w:rsidR="009950E4" w:rsidRP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 xml:space="preserve">külvilág felé, ezért nem mindegy, milyen módon tesszük ezt. </w:t>
      </w:r>
    </w:p>
    <w:p w:rsidR="00A24EA3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</w:p>
    <w:p w:rsidR="009950E4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-201930</wp:posOffset>
            </wp:positionH>
            <wp:positionV relativeFrom="margin">
              <wp:posOffset>4940935</wp:posOffset>
            </wp:positionV>
            <wp:extent cx="4229100" cy="3105150"/>
            <wp:effectExtent l="19050" t="0" r="0" b="0"/>
            <wp:wrapSquare wrapText="bothSides"/>
            <wp:docPr id="103" name="Kép 52" descr="C:\Users\Hivatal5\AppData\Local\Microsoft\Windows\Temporary Internet Files\Content.Word\Új kép (2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ivatal5\AppData\Local\Microsoft\Windows\Temporary Internet Files\Content.Word\Új kép (28).bmp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51FF">
        <w:rPr>
          <w:rFonts w:asciiTheme="majorHAnsi" w:hAnsiTheme="majorHAnsi" w:cs="Times New Roman"/>
          <w:sz w:val="24"/>
          <w:szCs w:val="18"/>
        </w:rPr>
        <w:t>Jellemzően az épületek ablakai inkább álló arányúak.</w:t>
      </w:r>
    </w:p>
    <w:p w:rsidR="00A24EA3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sz w:val="24"/>
          <w:szCs w:val="18"/>
        </w:rPr>
        <w:t xml:space="preserve">Új épületek építése esetén </w:t>
      </w:r>
      <w:r w:rsidR="008E72FD" w:rsidRPr="002951FF">
        <w:rPr>
          <w:rFonts w:asciiTheme="majorHAnsi" w:hAnsiTheme="majorHAnsi" w:cs="Times New Roman"/>
          <w:sz w:val="24"/>
          <w:szCs w:val="18"/>
        </w:rPr>
        <w:t>tetszőleges anyagú</w:t>
      </w:r>
      <w:r w:rsidRPr="002951FF">
        <w:rPr>
          <w:rFonts w:asciiTheme="majorHAnsi" w:hAnsiTheme="majorHAnsi" w:cs="Times New Roman"/>
          <w:sz w:val="24"/>
          <w:szCs w:val="18"/>
        </w:rPr>
        <w:t>, de fa mintázatú</w:t>
      </w:r>
      <w:proofErr w:type="gramStart"/>
      <w:r w:rsidRPr="002951FF">
        <w:rPr>
          <w:rFonts w:asciiTheme="majorHAnsi" w:hAnsiTheme="majorHAnsi" w:cs="Times New Roman"/>
          <w:sz w:val="24"/>
          <w:szCs w:val="18"/>
        </w:rPr>
        <w:t>, vagy</w:t>
      </w:r>
      <w:r w:rsidR="009950E4" w:rsidRP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fegyverzetű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>, víztiszta, vagy matt</w:t>
      </w:r>
    </w:p>
    <w:p w:rsidR="00A24EA3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síküvegezésű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>, osztott ablakok</w:t>
      </w:r>
    </w:p>
    <w:p w:rsidR="00CF7DFD" w:rsidRPr="002951FF" w:rsidRDefault="00A24EA3" w:rsidP="00A24EA3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beépítése</w:t>
      </w:r>
      <w:proofErr w:type="gramEnd"/>
      <w:r w:rsidR="009950E4" w:rsidRPr="002951FF">
        <w:rPr>
          <w:rFonts w:asciiTheme="majorHAnsi" w:hAnsiTheme="majorHAnsi" w:cs="Times New Roman"/>
          <w:sz w:val="24"/>
          <w:szCs w:val="18"/>
        </w:rPr>
        <w:t xml:space="preserve"> javasolt.</w:t>
      </w:r>
    </w:p>
    <w:p w:rsidR="004446F0" w:rsidRDefault="004446F0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</w:pPr>
    </w:p>
    <w:p w:rsidR="00DA65F7" w:rsidRDefault="00DA65F7">
      <w:pPr>
        <w:rPr>
          <w:rFonts w:ascii="Times New Roman" w:hAnsi="Times New Roman" w:cs="Times New Roman"/>
          <w:b/>
          <w:sz w:val="32"/>
        </w:rPr>
        <w:sectPr w:rsidR="00DA65F7" w:rsidSect="0038374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38374D" w:rsidRDefault="0038374D">
      <w:pPr>
        <w:rPr>
          <w:rFonts w:ascii="Times New Roman" w:hAnsi="Times New Roman" w:cs="Times New Roman"/>
          <w:b/>
          <w:sz w:val="32"/>
        </w:rPr>
        <w:sectPr w:rsidR="0038374D" w:rsidSect="004446F0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4446F0" w:rsidRPr="00DA65F7" w:rsidRDefault="004446F0">
      <w:pPr>
        <w:rPr>
          <w:rFonts w:ascii="Cambria" w:hAnsi="Cambria" w:cs="Times New Roman"/>
          <w:b/>
          <w:sz w:val="36"/>
        </w:rPr>
      </w:pPr>
      <w:r w:rsidRPr="00DA65F7">
        <w:rPr>
          <w:rFonts w:ascii="Cambria" w:hAnsi="Cambria" w:cs="Times New Roman"/>
          <w:b/>
          <w:sz w:val="36"/>
        </w:rPr>
        <w:lastRenderedPageBreak/>
        <w:t>HOMLOKZAT</w:t>
      </w:r>
      <w:r w:rsidR="009950E4" w:rsidRPr="00DA65F7">
        <w:rPr>
          <w:rFonts w:ascii="Cambria" w:hAnsi="Cambria" w:cs="Times New Roman"/>
          <w:b/>
          <w:sz w:val="36"/>
        </w:rPr>
        <w:t>KÉPZ</w:t>
      </w:r>
      <w:r w:rsidRPr="00DA65F7">
        <w:rPr>
          <w:rFonts w:ascii="Cambria" w:hAnsi="Cambria" w:cs="Times New Roman"/>
          <w:b/>
          <w:sz w:val="36"/>
        </w:rPr>
        <w:t>ÉS, ANYAGHASZNÁLAT</w:t>
      </w:r>
    </w:p>
    <w:p w:rsidR="009950E4" w:rsidRPr="002951FF" w:rsidRDefault="009950E4" w:rsidP="00FA659E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2951FF">
        <w:rPr>
          <w:rFonts w:ascii="Cambria" w:hAnsi="Cambria" w:cs="Times New Roman"/>
          <w:sz w:val="24"/>
          <w:szCs w:val="24"/>
        </w:rPr>
        <w:t xml:space="preserve">A régiek még tudták, hogy az utcai homlokzat az épület arca, ezért nagyon fontos, hogy mi az </w:t>
      </w:r>
      <w:proofErr w:type="spellStart"/>
      <w:r w:rsidRPr="002951FF">
        <w:rPr>
          <w:rFonts w:ascii="Cambria" w:hAnsi="Cambria" w:cs="Times New Roman"/>
          <w:sz w:val="24"/>
          <w:szCs w:val="24"/>
        </w:rPr>
        <w:t>az</w:t>
      </w:r>
      <w:proofErr w:type="spellEnd"/>
      <w:r w:rsidRPr="002951FF">
        <w:rPr>
          <w:rFonts w:ascii="Cambria" w:hAnsi="Cambria" w:cs="Times New Roman"/>
          <w:sz w:val="24"/>
          <w:szCs w:val="24"/>
        </w:rPr>
        <w:t xml:space="preserve"> arc, amit megjelenít. Kialakításakor törekedni kell a hagyományos arányok megtartására, a kellemes arányú ablakok megfelelő kiosztására. Kerülendő az utca felé a garázskapuval fordulni, javasolt inkább a garázsokba oldalról, a telken belül behajtani. Ha ezt a telek szélessége nem engedi meg, akkor a tömegalakítást érdemes úgy kivitelezni, hogy ne a garázskapu kapja a fő hangsúlyt a homlokzaton, ezen túl természetes, (pl. fa) anyaghasználattal, minimális boltív alkalmazásával enyhíthetünk</w:t>
      </w:r>
      <w:r w:rsidR="002951FF">
        <w:rPr>
          <w:rFonts w:ascii="Cambria" w:hAnsi="Cambria" w:cs="Times New Roman"/>
          <w:sz w:val="24"/>
          <w:szCs w:val="24"/>
        </w:rPr>
        <w:t xml:space="preserve"> </w:t>
      </w:r>
      <w:r w:rsidRPr="002951FF">
        <w:rPr>
          <w:rFonts w:ascii="Cambria" w:hAnsi="Cambria" w:cs="Times New Roman"/>
          <w:sz w:val="24"/>
          <w:szCs w:val="24"/>
        </w:rPr>
        <w:t>az erőteljes ipari megjelenésen.</w:t>
      </w:r>
    </w:p>
    <w:p w:rsidR="009950E4" w:rsidRPr="002951FF" w:rsidRDefault="009950E4" w:rsidP="00FA659E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</w:p>
    <w:p w:rsidR="009950E4" w:rsidRPr="002951FF" w:rsidRDefault="009950E4" w:rsidP="00FA659E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2951FF">
        <w:rPr>
          <w:rFonts w:ascii="Cambria" w:hAnsi="Cambria" w:cs="Times New Roman"/>
          <w:sz w:val="24"/>
          <w:szCs w:val="24"/>
        </w:rPr>
        <w:t xml:space="preserve">Anyaghasználat szempontjából a természetes anyagok - a kő, tégla, vakolt felületek, faburkolat - részesítendők előnyben. A </w:t>
      </w:r>
      <w:proofErr w:type="spellStart"/>
      <w:r w:rsidRPr="002951FF">
        <w:rPr>
          <w:rFonts w:ascii="Cambria" w:hAnsi="Cambria" w:cs="Times New Roman"/>
          <w:sz w:val="24"/>
          <w:szCs w:val="24"/>
        </w:rPr>
        <w:t>magastető</w:t>
      </w:r>
      <w:proofErr w:type="spellEnd"/>
      <w:r w:rsidRPr="002951FF">
        <w:rPr>
          <w:rFonts w:ascii="Cambria" w:hAnsi="Cambria" w:cs="Times New Roman"/>
          <w:sz w:val="24"/>
          <w:szCs w:val="24"/>
        </w:rPr>
        <w:t xml:space="preserve"> </w:t>
      </w:r>
      <w:proofErr w:type="spellStart"/>
      <w:r w:rsidRPr="002951FF">
        <w:rPr>
          <w:rFonts w:ascii="Cambria" w:hAnsi="Cambria" w:cs="Times New Roman"/>
          <w:sz w:val="24"/>
          <w:szCs w:val="24"/>
        </w:rPr>
        <w:t>héjalása</w:t>
      </w:r>
      <w:proofErr w:type="spellEnd"/>
      <w:r w:rsidRPr="002951FF">
        <w:rPr>
          <w:rFonts w:ascii="Cambria" w:hAnsi="Cambria" w:cs="Times New Roman"/>
          <w:sz w:val="24"/>
          <w:szCs w:val="24"/>
        </w:rPr>
        <w:t xml:space="preserve"> - beleértve az ereszcsendesítőt is - az égetett agyag sötétebb, vagy világosabb árnyalata színében agyagcserép, vagy ahhoz hasonló színű betoncserép lehet. Alacsonyabb hajlásszögű tető tömegét nem fényes - szürke, téglaszínű - bádoglemezzel, vagy passzív zöldtetővel fedetten kell kialakítani úgy, hogy a peremszerkezetek vízszintesek legyenek.</w:t>
      </w:r>
      <w:r w:rsidR="00611A0A" w:rsidRPr="002951FF">
        <w:rPr>
          <w:rFonts w:ascii="Cambria" w:hAnsi="Cambria" w:cs="Times New Roman"/>
          <w:noProof/>
          <w:sz w:val="32"/>
          <w:lang w:eastAsia="hu-HU"/>
        </w:rPr>
        <w:t xml:space="preserve"> </w:t>
      </w:r>
    </w:p>
    <w:p w:rsidR="004446F0" w:rsidRPr="000A6162" w:rsidRDefault="00611A0A">
      <w:pPr>
        <w:rPr>
          <w:rFonts w:ascii="Times New Roman" w:hAnsi="Times New Roman" w:cs="Times New Roman"/>
          <w:sz w:val="32"/>
        </w:rPr>
      </w:pPr>
      <w:r>
        <w:rPr>
          <w:noProof/>
          <w:lang w:eastAsia="hu-H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-487680</wp:posOffset>
            </wp:positionH>
            <wp:positionV relativeFrom="margin">
              <wp:posOffset>6522085</wp:posOffset>
            </wp:positionV>
            <wp:extent cx="7271385" cy="2886075"/>
            <wp:effectExtent l="19050" t="0" r="5715" b="0"/>
            <wp:wrapSquare wrapText="bothSides"/>
            <wp:docPr id="89" name="Kép 6" descr="C:\Users\Hivatal5\AppData\Local\Microsoft\Windows\Temporary Internet Files\Content.Word\SAM_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vatal5\AppData\Local\Microsoft\Windows\Temporary Internet Files\Content.Word\SAM_098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38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50E4">
        <w:rPr>
          <w:rFonts w:ascii="Times New Roman" w:hAnsi="Times New Roman" w:cs="Times New Roman"/>
          <w:b/>
          <w:noProof/>
          <w:sz w:val="32"/>
          <w:lang w:eastAsia="hu-H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5295900" cy="2950845"/>
            <wp:effectExtent l="19050" t="0" r="0" b="0"/>
            <wp:wrapSquare wrapText="bothSides"/>
            <wp:docPr id="46" name="Kép 4" descr="C:\Users\Hivatal5\Desktop\Petra titkárság\települési.kézikönyv\Képek\2017.06.08\unnamed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Desktop\Petra titkárság\települési.kézikönyv\Képek\2017.06.08\unnamed (6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5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46F0">
        <w:rPr>
          <w:rFonts w:ascii="Times New Roman" w:hAnsi="Times New Roman" w:cs="Times New Roman"/>
          <w:b/>
          <w:sz w:val="32"/>
        </w:rPr>
        <w:br w:type="page"/>
      </w:r>
    </w:p>
    <w:p w:rsidR="004446F0" w:rsidRPr="00DA65F7" w:rsidRDefault="000D3C32">
      <w:pPr>
        <w:rPr>
          <w:rFonts w:ascii="Cambria" w:hAnsi="Cambria" w:cs="Times New Roman"/>
          <w:b/>
          <w:sz w:val="36"/>
        </w:rPr>
      </w:pPr>
      <w:r w:rsidRPr="00DA65F7">
        <w:rPr>
          <w:rFonts w:ascii="Cambria" w:hAnsi="Cambria" w:cs="Times New Roman"/>
          <w:b/>
          <w:sz w:val="36"/>
        </w:rPr>
        <w:lastRenderedPageBreak/>
        <w:t xml:space="preserve"> </w:t>
      </w:r>
      <w:r w:rsidR="004446F0" w:rsidRPr="00DA65F7">
        <w:rPr>
          <w:rFonts w:ascii="Cambria" w:hAnsi="Cambria" w:cs="Times New Roman"/>
          <w:b/>
          <w:sz w:val="36"/>
        </w:rPr>
        <w:t>KERÍTÉSEK</w:t>
      </w:r>
    </w:p>
    <w:p w:rsidR="000A6162" w:rsidRDefault="000A6162" w:rsidP="000A616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>
        <w:rPr>
          <w:rFonts w:ascii="Times New Roman" w:hAnsi="Times New Roman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2769870</wp:posOffset>
            </wp:positionH>
            <wp:positionV relativeFrom="margin">
              <wp:posOffset>702310</wp:posOffset>
            </wp:positionV>
            <wp:extent cx="3486150" cy="3943350"/>
            <wp:effectExtent l="19050" t="0" r="0" b="0"/>
            <wp:wrapSquare wrapText="bothSides"/>
            <wp:docPr id="96" name="Kép 9" descr="C:\Users\Hivatal5\AppData\Local\Microsoft\Windows\Temporary Internet Files\Content.Word\20170607_18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ivatal5\AppData\Local\Microsoft\Windows\Temporary Internet Files\Content.Word\20170607_18562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sz w:val="24"/>
          <w:szCs w:val="18"/>
        </w:rPr>
        <w:t xml:space="preserve">Kerítések terén is beszélhetünk hagyományosan alkalmazott anyagokról, vagy formákról – Demecser esetében ez az átalakuló , új településrészen is látható, amelyek igen szép példái a klasszikusan alkalmazott demecseri kő és a </w:t>
      </w:r>
      <w:proofErr w:type="gramStart"/>
      <w:r w:rsidRPr="002951FF">
        <w:rPr>
          <w:rFonts w:asciiTheme="majorHAnsi" w:hAnsiTheme="majorHAnsi" w:cs="Times New Roman"/>
          <w:sz w:val="24"/>
          <w:szCs w:val="18"/>
        </w:rPr>
        <w:t>fa kerítésnek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>. Az új építésű részeken változatos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anyaghasználattal találkozunk: a szárazon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rakott terméskő tartóoszloptól kezdve a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tégláig, a legtöbb esetben fa köztes elemekkel vegyítve. Jó példái annak, hogy a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hagyományos mellett megférnek a modern</w:t>
      </w:r>
      <w:r w:rsidR="002951FF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anyagok, kialakítások is. A kerítések</w:t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r w:rsidRPr="002951FF">
        <w:rPr>
          <w:rFonts w:asciiTheme="majorHAnsi" w:hAnsiTheme="majorHAnsi" w:cs="Times New Roman"/>
          <w:sz w:val="24"/>
          <w:szCs w:val="18"/>
        </w:rPr>
        <w:t xml:space="preserve">kialakítása során bátran dolgozzunk </w:t>
      </w:r>
      <w:proofErr w:type="gramStart"/>
      <w:r w:rsidRPr="002951FF">
        <w:rPr>
          <w:rFonts w:asciiTheme="majorHAnsi" w:hAnsiTheme="majorHAnsi" w:cs="Times New Roman"/>
          <w:sz w:val="24"/>
          <w:szCs w:val="18"/>
        </w:rPr>
        <w:t>a</w:t>
      </w:r>
      <w:proofErr w:type="gramEnd"/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lakóépületünknél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 xml:space="preserve"> is alkalmazott</w:t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anyagokkal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 xml:space="preserve">, színekkel: így </w:t>
      </w:r>
      <w:r w:rsidR="00371866" w:rsidRPr="002951FF">
        <w:rPr>
          <w:rFonts w:asciiTheme="majorHAnsi" w:hAnsiTheme="majorHAnsi" w:cs="Times New Roman"/>
          <w:sz w:val="24"/>
          <w:szCs w:val="18"/>
        </w:rPr>
        <w:t>még inkább</w:t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harmonikusabb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>, egységesebb hatást</w:t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érhetünk</w:t>
      </w:r>
      <w:proofErr w:type="gramEnd"/>
      <w:r w:rsidRPr="002951FF">
        <w:rPr>
          <w:rFonts w:asciiTheme="majorHAnsi" w:hAnsiTheme="majorHAnsi" w:cs="Times New Roman"/>
          <w:sz w:val="24"/>
          <w:szCs w:val="18"/>
        </w:rPr>
        <w:t xml:space="preserve"> el. A kertkapu kialakításakor</w:t>
      </w:r>
    </w:p>
    <w:p w:rsidR="000A6162" w:rsidRPr="002951FF" w:rsidRDefault="000A6162" w:rsidP="00F332B7">
      <w:pPr>
        <w:autoSpaceDE w:val="0"/>
        <w:autoSpaceDN w:val="0"/>
        <w:adjustRightInd w:val="0"/>
        <w:spacing w:after="0" w:line="240" w:lineRule="auto"/>
        <w:jc w:val="right"/>
        <w:rPr>
          <w:rFonts w:asciiTheme="majorHAnsi" w:hAnsiTheme="majorHAnsi" w:cs="Times New Roman"/>
          <w:sz w:val="24"/>
          <w:szCs w:val="18"/>
        </w:rPr>
      </w:pPr>
      <w:proofErr w:type="gramStart"/>
      <w:r w:rsidRPr="002951FF">
        <w:rPr>
          <w:rFonts w:asciiTheme="majorHAnsi" w:hAnsiTheme="majorHAnsi" w:cs="Times New Roman"/>
          <w:sz w:val="24"/>
          <w:szCs w:val="18"/>
        </w:rPr>
        <w:t>han</w:t>
      </w:r>
      <w:r w:rsidR="00F332B7">
        <w:rPr>
          <w:rFonts w:asciiTheme="majorHAnsi" w:hAnsiTheme="majorHAnsi" w:cs="Times New Roman"/>
          <w:sz w:val="24"/>
          <w:szCs w:val="18"/>
        </w:rPr>
        <w:t>gsúlyozzuk</w:t>
      </w:r>
      <w:proofErr w:type="gramEnd"/>
      <w:r w:rsidR="00F332B7">
        <w:rPr>
          <w:rFonts w:asciiTheme="majorHAnsi" w:hAnsiTheme="majorHAnsi" w:cs="Times New Roman"/>
          <w:sz w:val="24"/>
          <w:szCs w:val="18"/>
        </w:rPr>
        <w:t xml:space="preserve"> a belépés helyét, de </w:t>
      </w:r>
      <w:r w:rsidRPr="002951FF">
        <w:rPr>
          <w:rFonts w:asciiTheme="majorHAnsi" w:hAnsiTheme="majorHAnsi" w:cs="Times New Roman"/>
          <w:sz w:val="24"/>
          <w:szCs w:val="18"/>
        </w:rPr>
        <w:t>kerüljük</w:t>
      </w:r>
      <w:r w:rsidR="00F332B7">
        <w:rPr>
          <w:rFonts w:asciiTheme="majorHAnsi" w:hAnsiTheme="majorHAnsi" w:cs="Times New Roman"/>
          <w:sz w:val="24"/>
          <w:szCs w:val="18"/>
        </w:rPr>
        <w:t xml:space="preserve"> </w:t>
      </w:r>
      <w:r w:rsidRPr="002951FF">
        <w:rPr>
          <w:rFonts w:asciiTheme="majorHAnsi" w:hAnsiTheme="majorHAnsi" w:cs="Times New Roman"/>
          <w:sz w:val="24"/>
          <w:szCs w:val="18"/>
        </w:rPr>
        <w:t>a túlzottan hivalkodó bejárati kialakítást.</w:t>
      </w:r>
    </w:p>
    <w:p w:rsidR="004446F0" w:rsidRDefault="000A6162" w:rsidP="000A6162">
      <w:pPr>
        <w:jc w:val="both"/>
        <w:rPr>
          <w:rFonts w:ascii="Times New Roman" w:hAnsi="Times New Roman" w:cs="Times New Roman"/>
          <w:sz w:val="32"/>
        </w:rPr>
      </w:pPr>
      <w:r>
        <w:rPr>
          <w:noProof/>
          <w:lang w:eastAsia="hu-H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4893310</wp:posOffset>
            </wp:positionV>
            <wp:extent cx="6203315" cy="4143375"/>
            <wp:effectExtent l="19050" t="0" r="6985" b="0"/>
            <wp:wrapSquare wrapText="bothSides"/>
            <wp:docPr id="101" name="Kép 12" descr="C:\Users\Hivatal5\AppData\Local\Microsoft\Windows\Temporary Internet Files\Content.Word\20170607_19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ivatal5\AppData\Local\Microsoft\Windows\Temporary Internet Files\Content.Word\20170607_19011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46F0">
        <w:rPr>
          <w:rFonts w:ascii="Times New Roman" w:hAnsi="Times New Roman" w:cs="Times New Roman"/>
          <w:sz w:val="32"/>
        </w:rPr>
        <w:br w:type="page"/>
      </w:r>
    </w:p>
    <w:p w:rsidR="004446F0" w:rsidRPr="004446F0" w:rsidRDefault="004446F0">
      <w:pPr>
        <w:rPr>
          <w:rFonts w:ascii="Times New Roman" w:hAnsi="Times New Roman" w:cs="Times New Roman"/>
          <w:sz w:val="32"/>
        </w:rPr>
        <w:sectPr w:rsidR="004446F0" w:rsidRPr="004446F0" w:rsidSect="004446F0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3912B9" w:rsidRDefault="000A6162">
      <w:pPr>
        <w:sectPr w:rsidR="003912B9" w:rsidSect="003912B9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971925" cy="2247900"/>
            <wp:effectExtent l="19050" t="0" r="9525" b="0"/>
            <wp:wrapSquare wrapText="bothSides"/>
            <wp:docPr id="104" name="Kép 15" descr="C:\Users\Hivatal5\AppData\Local\Microsoft\Windows\Temporary Internet Files\Content.Word\20170607_19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ivatal5\AppData\Local\Microsoft\Windows\Temporary Internet Files\Content.Word\20170607_19014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12B9" w:rsidRPr="002951FF" w:rsidRDefault="003912B9" w:rsidP="008E72FD">
      <w:pPr>
        <w:jc w:val="right"/>
        <w:rPr>
          <w:rFonts w:ascii="Cambria" w:hAnsi="Cambria" w:cs="Times New Roman"/>
          <w:sz w:val="24"/>
        </w:rPr>
      </w:pPr>
      <w:r w:rsidRPr="002951FF">
        <w:rPr>
          <w:rFonts w:ascii="Cambria" w:hAnsi="Cambria" w:cs="Times New Roman"/>
          <w:sz w:val="24"/>
        </w:rPr>
        <w:lastRenderedPageBreak/>
        <w:t>Az új építésű részeken már változatosabb anyaghasználattal találkozunk, legtöbb esetben fa köztes elemekkel vegyítve. Jó példái annak, hogy a hagyományos mellett megférnek a modern anyagok, kialakítások is.</w:t>
      </w:r>
    </w:p>
    <w:p w:rsidR="000A6162" w:rsidRPr="003912B9" w:rsidRDefault="00BF4F01">
      <w:pPr>
        <w:rPr>
          <w:rFonts w:ascii="Times New Roman" w:hAnsi="Times New Roman" w:cs="Times New Roman"/>
          <w:sz w:val="24"/>
        </w:rPr>
      </w:pPr>
      <w:r>
        <w:rPr>
          <w:noProof/>
          <w:lang w:eastAsia="hu-H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margin">
              <wp:posOffset>2236470</wp:posOffset>
            </wp:positionH>
            <wp:positionV relativeFrom="margin">
              <wp:posOffset>7455535</wp:posOffset>
            </wp:positionV>
            <wp:extent cx="4114800" cy="1905000"/>
            <wp:effectExtent l="19050" t="0" r="0" b="0"/>
            <wp:wrapSquare wrapText="bothSides"/>
            <wp:docPr id="56" name="Kép 8" descr="C:\Users\Hivatal5\AppData\Local\Microsoft\Windows\Temporary Internet Files\Content.Word\Új kép (3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ivatal5\AppData\Local\Microsoft\Windows\Temporary Internet Files\Content.Word\Új kép (38).bmp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2236470</wp:posOffset>
            </wp:positionH>
            <wp:positionV relativeFrom="paragraph">
              <wp:posOffset>3009265</wp:posOffset>
            </wp:positionV>
            <wp:extent cx="4114800" cy="1866900"/>
            <wp:effectExtent l="19050" t="0" r="0" b="0"/>
            <wp:wrapNone/>
            <wp:docPr id="107" name="Kép 24" descr="C:\Users\Hivatal5\AppData\Local\Microsoft\Windows\Temporary Internet Files\Content.Word\20170607_19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ivatal5\AppData\Local\Microsoft\Windows\Temporary Internet Files\Content.Word\20170607_19501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2274570</wp:posOffset>
            </wp:positionH>
            <wp:positionV relativeFrom="margin">
              <wp:posOffset>2673985</wp:posOffset>
            </wp:positionV>
            <wp:extent cx="4019550" cy="2105025"/>
            <wp:effectExtent l="19050" t="0" r="0" b="0"/>
            <wp:wrapSquare wrapText="bothSides"/>
            <wp:docPr id="45" name="Kép 5" descr="C:\Users\Hivatal5\AppData\Local\Microsoft\Windows\Temporary Internet Files\Content.Word\Új kép (3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ivatal5\AppData\Local\Microsoft\Windows\Temporary Internet Files\Content.Word\Új kép (37).bmp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6162" w:rsidRPr="003912B9">
        <w:rPr>
          <w:rFonts w:ascii="Times New Roman" w:hAnsi="Times New Roman" w:cs="Times New Roman"/>
          <w:sz w:val="24"/>
        </w:rPr>
        <w:br w:type="page"/>
      </w:r>
    </w:p>
    <w:p w:rsidR="006D2B3F" w:rsidRDefault="006D2B3F"/>
    <w:p w:rsidR="00903CC6" w:rsidRDefault="00903CC6" w:rsidP="00903CC6">
      <w:pPr>
        <w:spacing w:after="0" w:line="240" w:lineRule="auto"/>
        <w:rPr>
          <w:rFonts w:ascii="Times New Roman" w:hAnsi="Times New Roman" w:cs="Times New Roman"/>
          <w:b/>
          <w:sz w:val="36"/>
        </w:rPr>
        <w:sectPr w:rsidR="00903CC6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F17129" w:rsidRPr="00F332B7" w:rsidRDefault="00903CC6" w:rsidP="00F332B7">
      <w:pPr>
        <w:spacing w:after="0" w:line="240" w:lineRule="auto"/>
        <w:rPr>
          <w:rFonts w:ascii="Cambria" w:hAnsi="Cambria" w:cs="Times New Roman"/>
          <w:b/>
          <w:sz w:val="36"/>
        </w:rPr>
      </w:pPr>
      <w:r w:rsidRPr="00F332B7">
        <w:rPr>
          <w:rFonts w:ascii="Cambria" w:hAnsi="Cambria" w:cs="Times New Roman"/>
          <w:b/>
          <w:sz w:val="36"/>
        </w:rPr>
        <w:lastRenderedPageBreak/>
        <w:t>UTCÁK, TEREK</w:t>
      </w:r>
    </w:p>
    <w:p w:rsidR="00903CC6" w:rsidRPr="00F332B7" w:rsidRDefault="00903CC6" w:rsidP="00F332B7">
      <w:pPr>
        <w:spacing w:after="0" w:line="240" w:lineRule="auto"/>
        <w:rPr>
          <w:rFonts w:ascii="Cambria" w:hAnsi="Cambria" w:cs="Times New Roman"/>
          <w:sz w:val="24"/>
        </w:rPr>
      </w:pPr>
      <w:proofErr w:type="gramStart"/>
      <w:r w:rsidRPr="00F332B7">
        <w:rPr>
          <w:rFonts w:ascii="Cambria" w:hAnsi="Cambria" w:cs="Times New Roman"/>
          <w:sz w:val="24"/>
        </w:rPr>
        <w:t>közterületek</w:t>
      </w:r>
      <w:proofErr w:type="gramEnd"/>
      <w:r w:rsidRPr="00F332B7">
        <w:rPr>
          <w:rFonts w:ascii="Cambria" w:hAnsi="Cambria" w:cs="Times New Roman"/>
          <w:sz w:val="24"/>
        </w:rPr>
        <w:t xml:space="preserve"> településképi útmutatója</w:t>
      </w:r>
    </w:p>
    <w:p w:rsidR="00903CC6" w:rsidRPr="00F332B7" w:rsidRDefault="00903CC6" w:rsidP="00F332B7">
      <w:pPr>
        <w:spacing w:after="0" w:line="240" w:lineRule="auto"/>
        <w:rPr>
          <w:rFonts w:ascii="Cambria" w:hAnsi="Cambria" w:cs="Times New Roman"/>
          <w:sz w:val="24"/>
        </w:rPr>
      </w:pPr>
    </w:p>
    <w:p w:rsidR="00467D61" w:rsidRPr="00F332B7" w:rsidRDefault="00467D61" w:rsidP="00F332B7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sz w:val="24"/>
          <w:szCs w:val="18"/>
        </w:rPr>
        <w:t>Ha az utcán végigsétálunk, megfigyelhetjük a jellemző beépítési módokat. Míg a történeti településrészen, oldalhatáron álló, az átalakuló, új részeken, a szabadon álló a jellemző. A közterületek tervezésekor is alkalmazkodjunk a meglévő adottságokhoz, utcakeresztmetszethez, jellemző homlokzatmagasságokhoz, tetőformákhoz. Érdemes tekintettel lenni környezetünkre, hogy ne alakuljon ki zavaros utca- és településkép.</w:t>
      </w:r>
    </w:p>
    <w:p w:rsidR="00903CC6" w:rsidRPr="00F332B7" w:rsidRDefault="00467D61" w:rsidP="00F332B7">
      <w:pPr>
        <w:spacing w:after="0" w:line="240" w:lineRule="auto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sz w:val="24"/>
          <w:szCs w:val="18"/>
        </w:rPr>
        <w:t>Éljünk a lehetőséggel, tegyük még szebbé településünket!</w:t>
      </w:r>
    </w:p>
    <w:p w:rsidR="00467D61" w:rsidRPr="00F332B7" w:rsidRDefault="00467D61" w:rsidP="00F332B7">
      <w:pPr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467D61" w:rsidRPr="00F332B7" w:rsidRDefault="00467D61" w:rsidP="00F332B7">
      <w:pPr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467D61" w:rsidRPr="00F332B7" w:rsidRDefault="00467D61" w:rsidP="00F332B7">
      <w:pPr>
        <w:spacing w:after="0" w:line="240" w:lineRule="auto"/>
        <w:rPr>
          <w:rFonts w:ascii="Cambria" w:hAnsi="Cambria" w:cs="Times New Roman"/>
          <w:sz w:val="24"/>
          <w:szCs w:val="18"/>
        </w:rPr>
      </w:pPr>
    </w:p>
    <w:p w:rsidR="00467D61" w:rsidRPr="00F332B7" w:rsidRDefault="00467D61" w:rsidP="00F332B7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sz w:val="24"/>
          <w:szCs w:val="18"/>
        </w:rPr>
        <w:t xml:space="preserve">A virágos, zöld utcák, gondozott terek nagyon fontos hozzátartozói az élhető településnek, és a barátságos, szerethető, esztétikus településképnek. A demecseriek régi ismerősként köszöntik a régi vadgesztenyefa sort, a főtéren lévő lucfenyő sor is legalább ilyen „legendás” tartozéka a településrésznek. Ez is mutatja, hogy a közterületeken, utcákon, tereken lévő növényzet milyen fontos szerepet tölt be a település lakóinak életében. </w:t>
      </w:r>
    </w:p>
    <w:p w:rsidR="00467D61" w:rsidRPr="00F332B7" w:rsidRDefault="00467D61" w:rsidP="00F332B7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F332B7">
        <w:rPr>
          <w:rFonts w:ascii="Cambria" w:hAnsi="Cambria" w:cs="Times New Roman"/>
          <w:sz w:val="24"/>
          <w:szCs w:val="18"/>
        </w:rPr>
        <w:t>A cél egyértelműen ezek megőrzése, fenntartása, és újabbak létesítése.</w:t>
      </w:r>
    </w:p>
    <w:p w:rsidR="00903CC6" w:rsidRPr="00903CC6" w:rsidRDefault="00903CC6" w:rsidP="00903CC6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C446C" w:rsidRDefault="008A0479">
      <w:r>
        <w:rPr>
          <w:noProof/>
          <w:lang w:eastAsia="hu-H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74295</wp:posOffset>
            </wp:positionH>
            <wp:positionV relativeFrom="margin">
              <wp:posOffset>4207510</wp:posOffset>
            </wp:positionV>
            <wp:extent cx="6305550" cy="4695825"/>
            <wp:effectExtent l="19050" t="0" r="0" b="0"/>
            <wp:wrapSquare wrapText="bothSides"/>
            <wp:docPr id="114" name="Kép 27" descr="C:\Users\Hivatal5\Desktop\Petra titkárság\települési.kézikönyv\Képek\Originals\SAM_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ivatal5\Desktop\Petra titkárság\települési.kézikönyv\Képek\Originals\SAM_083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A83" w:rsidRDefault="00F84A83"/>
    <w:p w:rsidR="00903CC6" w:rsidRDefault="00903CC6">
      <w:pPr>
        <w:sectPr w:rsidR="00903CC6" w:rsidSect="00903CC6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3912B9" w:rsidRDefault="003912B9">
      <w:r>
        <w:lastRenderedPageBreak/>
        <w:br w:type="page"/>
      </w:r>
    </w:p>
    <w:p w:rsidR="00D126C6" w:rsidRDefault="00D126C6">
      <w:pPr>
        <w:sectPr w:rsidR="00D126C6" w:rsidSect="00363D06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467D61" w:rsidRDefault="00467D61">
      <w:r>
        <w:lastRenderedPageBreak/>
        <w:br/>
      </w:r>
    </w:p>
    <w:p w:rsidR="00D126C6" w:rsidRDefault="00D126C6">
      <w:pPr>
        <w:sectPr w:rsidR="00D126C6" w:rsidSect="00D126C6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D126C6" w:rsidRDefault="00D126C6">
      <w:r>
        <w:rPr>
          <w:noProof/>
          <w:lang w:eastAsia="hu-HU"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752850" cy="3578225"/>
            <wp:effectExtent l="19050" t="0" r="0" b="0"/>
            <wp:wrapSquare wrapText="bothSides"/>
            <wp:docPr id="117" name="Kép 28" descr="C:\Users\Hivatal5\Desktop\Petra titkárság\települési.kézikönyv\Képek\2017.06.08\unnamed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ivatal5\Desktop\Petra titkárság\települési.kézikönyv\Képek\2017.06.08\unnamed (8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57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Default="00D126C6"/>
    <w:p w:rsidR="00D126C6" w:rsidRPr="00DA3A51" w:rsidRDefault="00D126C6" w:rsidP="00DA3A51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>A településszerkezet sajátságaiból fakadóan létrejöttek olyan kisebb teresedések, amelyek nem sorolhatók egy fenti kategóriába sem. Ilyenek például, az utak kapcsolódásai, emlékművek környezete, utak találkozásai stb. Ezek rendezése nagyban elősegíti a településkép javítását. Ide lehetőség szerint szárazságtűrő, tájba illő növényeket, illetve az öntözési lehetőség biztosítását javasoljuk.</w:t>
      </w:r>
    </w:p>
    <w:p w:rsidR="00D126C6" w:rsidRDefault="00D126C6"/>
    <w:p w:rsidR="00467D61" w:rsidRDefault="00D126C6">
      <w:r>
        <w:rPr>
          <w:noProof/>
          <w:lang w:eastAsia="hu-H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5474335</wp:posOffset>
            </wp:positionV>
            <wp:extent cx="6564630" cy="4010025"/>
            <wp:effectExtent l="19050" t="0" r="7620" b="0"/>
            <wp:wrapSquare wrapText="bothSides"/>
            <wp:docPr id="119" name="Kép 29" descr="C:\Users\Hivatal5\Desktop\Petra titkárság\települési.kézikönyv\Képek\2017.06.08\unnamed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ivatal5\Desktop\Petra titkárság\települési.kézikönyv\Képek\2017.06.08\unnamed (10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7D61">
        <w:br w:type="page"/>
      </w:r>
    </w:p>
    <w:p w:rsidR="00A243FB" w:rsidRDefault="00A243FB" w:rsidP="00D126C6">
      <w:pPr>
        <w:spacing w:after="0" w:line="240" w:lineRule="auto"/>
        <w:rPr>
          <w:rFonts w:ascii="Times New Roman" w:hAnsi="Times New Roman" w:cs="Times New Roman"/>
          <w:b/>
          <w:sz w:val="36"/>
        </w:rPr>
      </w:pPr>
    </w:p>
    <w:p w:rsidR="00D126C6" w:rsidRPr="00DA3A51" w:rsidRDefault="00AA32E0" w:rsidP="00D126C6">
      <w:pPr>
        <w:spacing w:after="0" w:line="240" w:lineRule="auto"/>
        <w:rPr>
          <w:rFonts w:ascii="Cambria" w:hAnsi="Cambria" w:cs="Times New Roman"/>
          <w:b/>
          <w:sz w:val="36"/>
        </w:rPr>
      </w:pPr>
      <w:r>
        <w:rPr>
          <w:rFonts w:ascii="Cambria" w:hAnsi="Cambria" w:cs="Times New Roman"/>
          <w:b/>
          <w:noProof/>
          <w:sz w:val="36"/>
          <w:lang w:eastAsia="hu-HU"/>
        </w:rPr>
        <w:pict>
          <v:shape id="_x0000_s1029" type="#_x0000_t32" style="position:absolute;margin-left:101.1pt;margin-top:5.05pt;width:.05pt;height:12.75pt;z-index:251773952" o:connectortype="straight"/>
        </w:pict>
      </w:r>
      <w:proofErr w:type="gramStart"/>
      <w:r w:rsidR="00D126C6" w:rsidRPr="00DA3A51">
        <w:rPr>
          <w:rFonts w:ascii="Cambria" w:hAnsi="Cambria" w:cs="Times New Roman"/>
          <w:b/>
          <w:sz w:val="36"/>
        </w:rPr>
        <w:t>AJÁNLÁSOK  BEÉPÍTÉSRE</w:t>
      </w:r>
      <w:proofErr w:type="gramEnd"/>
      <w:r w:rsidR="00D126C6" w:rsidRPr="00DA3A51">
        <w:rPr>
          <w:rFonts w:ascii="Cambria" w:hAnsi="Cambria" w:cs="Times New Roman"/>
          <w:b/>
          <w:sz w:val="36"/>
        </w:rPr>
        <w:t xml:space="preserve"> NEM SZÁNT TERÜLET</w:t>
      </w:r>
    </w:p>
    <w:p w:rsidR="006423D9" w:rsidRPr="00DA3A51" w:rsidRDefault="00D126C6" w:rsidP="00D126C6">
      <w:pPr>
        <w:spacing w:after="0" w:line="240" w:lineRule="auto"/>
        <w:rPr>
          <w:rFonts w:ascii="Cambria" w:hAnsi="Cambria" w:cs="Times New Roman"/>
          <w:sz w:val="24"/>
        </w:rPr>
      </w:pPr>
      <w:proofErr w:type="gramStart"/>
      <w:r w:rsidRPr="00DA3A51">
        <w:rPr>
          <w:rFonts w:ascii="Cambria" w:hAnsi="Cambria" w:cs="Times New Roman"/>
          <w:sz w:val="24"/>
        </w:rPr>
        <w:t>a</w:t>
      </w:r>
      <w:proofErr w:type="gramEnd"/>
      <w:r w:rsidRPr="00DA3A51">
        <w:rPr>
          <w:rFonts w:ascii="Cambria" w:hAnsi="Cambria" w:cs="Times New Roman"/>
          <w:sz w:val="24"/>
        </w:rPr>
        <w:t xml:space="preserve"> településkép minőségi formálására vonatkozó ajánlások: építészeti útmutató</w:t>
      </w:r>
    </w:p>
    <w:p w:rsidR="006423D9" w:rsidRPr="00DA3A51" w:rsidRDefault="006423D9" w:rsidP="00D126C6">
      <w:pPr>
        <w:spacing w:after="0" w:line="240" w:lineRule="auto"/>
        <w:rPr>
          <w:rFonts w:ascii="Cambria" w:hAnsi="Cambria" w:cs="Times New Roman"/>
          <w:sz w:val="24"/>
        </w:rPr>
      </w:pPr>
    </w:p>
    <w:p w:rsidR="006423D9" w:rsidRPr="00DA3A51" w:rsidRDefault="006423D9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 xml:space="preserve">A tájképvédelmi jelentőségű településrészeken fokozott körültekintéssel kell minden beavatkozást (építést és területhasználatot) megvalósítani. Általánosan javasolt a területek beépítetlen jellegének megtartása a már kialakult és értéket képviselő építmények karakterének megóvása mellett. Az értékes tájkarakter megőrzését szolgálja a területhasználat és a telekszerkezet hosszú távú megőrzése. A tájképvédelmi jelentőségű területeken reklámfelület elhelyezésére szolgáló önálló építmény, felszíni elektromos hálózati vagy hírközlési elem vagy építmény elhelyezése nem ajánlott. </w:t>
      </w:r>
    </w:p>
    <w:p w:rsidR="006423D9" w:rsidRPr="00DA3A51" w:rsidRDefault="006423D9" w:rsidP="00C8695A">
      <w:pPr>
        <w:spacing w:after="0" w:line="240" w:lineRule="auto"/>
        <w:jc w:val="both"/>
        <w:rPr>
          <w:rFonts w:ascii="Cambria" w:hAnsi="Cambria" w:cs="Titillium-Light"/>
          <w:sz w:val="18"/>
          <w:szCs w:val="18"/>
        </w:rPr>
      </w:pPr>
    </w:p>
    <w:p w:rsidR="00A243FB" w:rsidRPr="00DA3A51" w:rsidRDefault="00A243FB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</w:p>
    <w:p w:rsidR="00A243FB" w:rsidRPr="00DA3A51" w:rsidRDefault="00A243FB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</w:p>
    <w:p w:rsidR="006423D9" w:rsidRPr="00DA3A51" w:rsidRDefault="006423D9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>A település részét képező erdőkben meg kell őrizni a</w:t>
      </w:r>
      <w:r w:rsidR="00A243FB" w:rsidRPr="00DA3A51">
        <w:rPr>
          <w:rFonts w:ascii="Cambria" w:hAnsi="Cambria" w:cs="Times New Roman"/>
          <w:sz w:val="24"/>
          <w:szCs w:val="18"/>
        </w:rPr>
        <w:t xml:space="preserve"> </w:t>
      </w:r>
      <w:r w:rsidRPr="00DA3A51">
        <w:rPr>
          <w:rFonts w:ascii="Cambria" w:hAnsi="Cambria" w:cs="Times New Roman"/>
          <w:sz w:val="24"/>
          <w:szCs w:val="18"/>
        </w:rPr>
        <w:t>formai kialakítását, arányait</w:t>
      </w:r>
      <w:r w:rsidR="00A243FB" w:rsidRPr="00DA3A51">
        <w:rPr>
          <w:rFonts w:ascii="Cambria" w:hAnsi="Cambria" w:cs="Times New Roman"/>
          <w:sz w:val="24"/>
          <w:szCs w:val="18"/>
        </w:rPr>
        <w:t xml:space="preserve">. </w:t>
      </w:r>
      <w:r w:rsidRPr="00DA3A51">
        <w:rPr>
          <w:rFonts w:ascii="Cambria" w:hAnsi="Cambria" w:cs="Times New Roman"/>
          <w:sz w:val="24"/>
          <w:szCs w:val="18"/>
        </w:rPr>
        <w:t xml:space="preserve">Új </w:t>
      </w:r>
      <w:r w:rsidR="00A243FB" w:rsidRPr="00DA3A51">
        <w:rPr>
          <w:rFonts w:ascii="Cambria" w:hAnsi="Cambria" w:cs="Times New Roman"/>
          <w:sz w:val="24"/>
          <w:szCs w:val="18"/>
        </w:rPr>
        <w:t xml:space="preserve">fák ültetésekor ügyeljünk arra, hogy azok </w:t>
      </w:r>
      <w:r w:rsidRPr="00DA3A51">
        <w:rPr>
          <w:rFonts w:ascii="Cambria" w:hAnsi="Cambria" w:cs="Times New Roman"/>
          <w:sz w:val="24"/>
          <w:szCs w:val="18"/>
        </w:rPr>
        <w:t>szerves</w:t>
      </w:r>
      <w:r w:rsidR="00A243FB" w:rsidRPr="00DA3A51">
        <w:rPr>
          <w:rFonts w:ascii="Cambria" w:hAnsi="Cambria" w:cs="Times New Roman"/>
          <w:sz w:val="24"/>
          <w:szCs w:val="18"/>
        </w:rPr>
        <w:t>en illeszkedjen a környezetbe</w:t>
      </w:r>
      <w:r w:rsidRPr="00DA3A51">
        <w:rPr>
          <w:rFonts w:ascii="Cambria" w:hAnsi="Cambria" w:cs="Times New Roman"/>
          <w:sz w:val="24"/>
          <w:szCs w:val="18"/>
        </w:rPr>
        <w:t xml:space="preserve">. A </w:t>
      </w:r>
      <w:r w:rsidR="00A243FB" w:rsidRPr="00DA3A51">
        <w:rPr>
          <w:rFonts w:ascii="Cambria" w:hAnsi="Cambria" w:cs="Times New Roman"/>
          <w:sz w:val="24"/>
          <w:szCs w:val="18"/>
        </w:rPr>
        <w:t xml:space="preserve">közlekedési </w:t>
      </w:r>
      <w:r w:rsidRPr="00DA3A51">
        <w:rPr>
          <w:rFonts w:ascii="Cambria" w:hAnsi="Cambria" w:cs="Times New Roman"/>
          <w:sz w:val="24"/>
          <w:szCs w:val="18"/>
        </w:rPr>
        <w:t xml:space="preserve">területet folyamatosan karban kell tartani, kaszálással megakadályozni az erdő terjedését és a </w:t>
      </w:r>
      <w:proofErr w:type="spellStart"/>
      <w:r w:rsidRPr="00DA3A51">
        <w:rPr>
          <w:rFonts w:ascii="Cambria" w:hAnsi="Cambria" w:cs="Times New Roman"/>
          <w:sz w:val="24"/>
          <w:szCs w:val="18"/>
        </w:rPr>
        <w:t>becserjésedést</w:t>
      </w:r>
      <w:proofErr w:type="spellEnd"/>
      <w:r w:rsidRPr="00DA3A51">
        <w:rPr>
          <w:rFonts w:ascii="Cambria" w:hAnsi="Cambria" w:cs="Times New Roman"/>
          <w:sz w:val="24"/>
          <w:szCs w:val="18"/>
        </w:rPr>
        <w:t xml:space="preserve">. </w:t>
      </w:r>
    </w:p>
    <w:p w:rsidR="006423D9" w:rsidRDefault="006423D9" w:rsidP="006423D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4312285</wp:posOffset>
            </wp:positionV>
            <wp:extent cx="6300470" cy="4724400"/>
            <wp:effectExtent l="19050" t="0" r="5080" b="0"/>
            <wp:wrapSquare wrapText="bothSides"/>
            <wp:docPr id="122" name="Kép 30" descr="C:\Users\Hivatal5\Desktop\Petra titkárság\települési.kézikönyv\Képek\Originals\4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ivatal5\Desktop\Petra titkárság\települési.kézikönyv\Képek\Originals\4 (14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26C6" w:rsidRPr="006423D9">
        <w:rPr>
          <w:rFonts w:ascii="Times New Roman" w:hAnsi="Times New Roman" w:cs="Times New Roman"/>
          <w:sz w:val="24"/>
        </w:rPr>
        <w:br w:type="page"/>
      </w: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A243FB" w:rsidRPr="00DA3A51" w:rsidRDefault="00A243FB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6A6A6A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>Az állomás, köztemető felőli részein évtizedek óta álló vadgesztenyefa pár. Törekedni kell az elöregedett egyedeink folyamatos pótlására.</w:t>
      </w:r>
      <w:r w:rsidRPr="00DA3A51">
        <w:rPr>
          <w:rFonts w:ascii="Cambria" w:hAnsi="Cambria" w:cs="Times New Roman"/>
          <w:color w:val="6A6A6A"/>
          <w:sz w:val="24"/>
          <w:szCs w:val="18"/>
        </w:rPr>
        <w:t xml:space="preserve"> </w:t>
      </w: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3C0EA7" w:rsidRPr="003C0EA7" w:rsidRDefault="003C0EA7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3C0EA7" w:rsidRDefault="003C0EA7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3C0EA7" w:rsidRDefault="003C0EA7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3C0EA7" w:rsidRDefault="003C0EA7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A243FB" w:rsidRPr="00DA3A51" w:rsidRDefault="003C0EA7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color w:val="6A6A6A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>A főtér lucfenyő egyedei is jó pár évet tudhatnak maguk mögött. Településünk utcaképéhez nagyban hozzájárulnak. Elöregedett egyedeinek folyamatos pótlása elengedhetetlen, ezáltal elérhető az állomány megújítása.</w:t>
      </w:r>
    </w:p>
    <w:p w:rsidR="00A243FB" w:rsidRDefault="00A243FB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24"/>
          <w:szCs w:val="18"/>
        </w:rPr>
      </w:pPr>
    </w:p>
    <w:p w:rsidR="00A243FB" w:rsidRDefault="003C0EA7" w:rsidP="00A243FB">
      <w:pPr>
        <w:autoSpaceDE w:val="0"/>
        <w:autoSpaceDN w:val="0"/>
        <w:adjustRightInd w:val="0"/>
        <w:spacing w:after="0" w:line="24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93345</wp:posOffset>
            </wp:positionH>
            <wp:positionV relativeFrom="margin">
              <wp:posOffset>4388485</wp:posOffset>
            </wp:positionV>
            <wp:extent cx="6300470" cy="4848225"/>
            <wp:effectExtent l="19050" t="0" r="5080" b="0"/>
            <wp:wrapSquare wrapText="bothSides"/>
            <wp:docPr id="125" name="Kép 32" descr="C:\Users\Hivatal5\AppData\Local\Microsoft\Windows\Temporary Internet Files\Content.Word\unnamed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ivatal5\AppData\Local\Microsoft\Windows\Temporary Internet Files\Content.Word\unnamed (4)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3FB">
        <w:rPr>
          <w:noProof/>
          <w:lang w:eastAsia="hu-H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745865" cy="2807970"/>
            <wp:effectExtent l="19050" t="0" r="6985" b="0"/>
            <wp:wrapSquare wrapText="bothSides"/>
            <wp:docPr id="124" name="Kép 31" descr="C:\Users\Hivatal5\Desktop\Petra titkárság\települési.kézikönyv\Képek\2017.06.08\DSCF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ivatal5\Desktop\Petra titkárság\települési.kézikönyv\Képek\2017.06.08\DSCF023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865" cy="280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EA7" w:rsidRDefault="003C0EA7" w:rsidP="00A243FB">
      <w:pPr>
        <w:autoSpaceDE w:val="0"/>
        <w:autoSpaceDN w:val="0"/>
        <w:adjustRightInd w:val="0"/>
        <w:spacing w:after="0" w:line="240" w:lineRule="auto"/>
        <w:jc w:val="both"/>
      </w:pPr>
    </w:p>
    <w:p w:rsidR="003C0EA7" w:rsidRPr="00A243FB" w:rsidRDefault="003C0EA7" w:rsidP="00A243F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6A6A6A"/>
          <w:sz w:val="18"/>
          <w:szCs w:val="18"/>
        </w:rPr>
      </w:pPr>
    </w:p>
    <w:p w:rsidR="003C0EA7" w:rsidRPr="00DA65F7" w:rsidRDefault="003C0EA7" w:rsidP="008C3FF3">
      <w:pPr>
        <w:tabs>
          <w:tab w:val="left" w:pos="9072"/>
        </w:tabs>
        <w:spacing w:after="0" w:line="240" w:lineRule="auto"/>
        <w:rPr>
          <w:rFonts w:ascii="Cambria" w:hAnsi="Cambria" w:cs="Times New Roman"/>
          <w:b/>
          <w:sz w:val="36"/>
          <w:szCs w:val="36"/>
        </w:rPr>
      </w:pPr>
      <w:r w:rsidRPr="00DA65F7">
        <w:rPr>
          <w:rFonts w:ascii="Cambria" w:hAnsi="Cambria" w:cs="Times New Roman"/>
          <w:b/>
          <w:sz w:val="36"/>
          <w:szCs w:val="36"/>
        </w:rPr>
        <w:t>JÓ PÉLDÁK ÉPÜLETEK, ÉPÍTÉSZETI RÉSZLETEK</w:t>
      </w:r>
      <w:r w:rsidR="008C3FF3" w:rsidRPr="00DA65F7">
        <w:rPr>
          <w:rFonts w:ascii="Cambria" w:hAnsi="Cambria" w:cs="Times New Roman"/>
          <w:b/>
          <w:sz w:val="36"/>
          <w:szCs w:val="36"/>
        </w:rPr>
        <w:tab/>
        <w:t>6</w:t>
      </w:r>
    </w:p>
    <w:p w:rsidR="00B752C8" w:rsidRPr="00DA3A51" w:rsidRDefault="003C0EA7" w:rsidP="00B752C8">
      <w:pPr>
        <w:spacing w:after="0" w:line="240" w:lineRule="auto"/>
        <w:rPr>
          <w:rFonts w:ascii="Cambria" w:hAnsi="Cambria" w:cs="Times New Roman"/>
        </w:rPr>
      </w:pPr>
      <w:proofErr w:type="gramStart"/>
      <w:r w:rsidRPr="00DA3A51">
        <w:rPr>
          <w:rFonts w:ascii="Cambria" w:hAnsi="Cambria" w:cs="Times New Roman"/>
        </w:rPr>
        <w:t>épületek</w:t>
      </w:r>
      <w:proofErr w:type="gramEnd"/>
      <w:r w:rsidRPr="00DA3A51">
        <w:rPr>
          <w:rFonts w:ascii="Cambria" w:hAnsi="Cambria" w:cs="Times New Roman"/>
        </w:rPr>
        <w:t xml:space="preserve">, építészeti részletek </w:t>
      </w:r>
      <w:r w:rsidR="00B752C8" w:rsidRPr="00DA3A51">
        <w:rPr>
          <w:rFonts w:ascii="Cambria" w:hAnsi="Cambria" w:cs="Times New Roman"/>
        </w:rPr>
        <w:t>(ajtók, ablakok, tornácok, anyaghasználat, színek, homlokzatképzés), kerítések, kertek, zöldfelületek kialakítása</w:t>
      </w:r>
    </w:p>
    <w:p w:rsidR="00B752C8" w:rsidRPr="00DA3A51" w:rsidRDefault="00B752C8">
      <w:pPr>
        <w:rPr>
          <w:rFonts w:ascii="Cambria" w:hAnsi="Cambria"/>
        </w:rPr>
      </w:pPr>
    </w:p>
    <w:p w:rsidR="00B752C8" w:rsidRPr="00DA3A51" w:rsidRDefault="00B752C8" w:rsidP="00B752C8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24"/>
        </w:rPr>
      </w:pPr>
    </w:p>
    <w:p w:rsidR="00B752C8" w:rsidRPr="00DA3A51" w:rsidRDefault="00B752C8" w:rsidP="00B752C8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24"/>
        </w:rPr>
      </w:pPr>
    </w:p>
    <w:p w:rsidR="00A10C9B" w:rsidRDefault="00B752C8" w:rsidP="00C8695A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24"/>
        </w:rPr>
      </w:pPr>
      <w:r w:rsidRPr="00DA3A51">
        <w:rPr>
          <w:rFonts w:ascii="Cambria" w:hAnsi="Cambria" w:cs="Times New Roman"/>
          <w:sz w:val="24"/>
          <w:szCs w:val="24"/>
        </w:rPr>
        <w:t>Ezen az épületen a természetes anyaghasználat a kiemelendő. A természetes kő és a vakolt falfelületek egymást váltva izgalmas homlokzati felületeket hoznak létre. A ház kőburkolata a kerítés anyagában is visszaköszön. A vízszintes kősávokat a feketére festett kovácsoltvas kapu tovább hangsúlyozza.</w:t>
      </w:r>
    </w:p>
    <w:p w:rsidR="00A10C9B" w:rsidRDefault="00A10C9B" w:rsidP="00B752C8">
      <w:pPr>
        <w:autoSpaceDE w:val="0"/>
        <w:autoSpaceDN w:val="0"/>
        <w:adjustRightInd w:val="0"/>
        <w:spacing w:after="0" w:line="240" w:lineRule="auto"/>
        <w:rPr>
          <w:rFonts w:ascii="Cambria" w:hAnsi="Cambria" w:cs="Times New Roman"/>
          <w:sz w:val="24"/>
          <w:szCs w:val="24"/>
        </w:rPr>
      </w:pPr>
    </w:p>
    <w:p w:rsidR="003C0EA7" w:rsidRPr="00B752C8" w:rsidRDefault="00323F50" w:rsidP="00B752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margin">
              <wp:posOffset>169545</wp:posOffset>
            </wp:positionH>
            <wp:positionV relativeFrom="margin">
              <wp:posOffset>2797810</wp:posOffset>
            </wp:positionV>
            <wp:extent cx="4490720" cy="3352800"/>
            <wp:effectExtent l="19050" t="0" r="5080" b="0"/>
            <wp:wrapSquare wrapText="bothSides"/>
            <wp:docPr id="33" name="Kép 5" descr="C:\Users\Hivatal5\Desktop\Petra titkárság\települési.kézikönyv\Képek\Originals\SAM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ivatal5\Desktop\Petra titkárság\települési.kézikönyv\Képek\Originals\SAM_087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72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4600575" cy="3457575"/>
            <wp:effectExtent l="19050" t="0" r="9525" b="0"/>
            <wp:wrapSquare wrapText="bothSides"/>
            <wp:docPr id="105" name="Kép 6" descr="C:\Users\Hivatal5\Desktop\Petra titkárság\települési.kézikönyv\Képek\Originals\SAM_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vatal5\Desktop\Petra titkárság\települési.kézikönyv\Képek\Originals\SAM_087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EA7" w:rsidRPr="00B752C8">
        <w:rPr>
          <w:rFonts w:ascii="Times New Roman" w:hAnsi="Times New Roman" w:cs="Times New Roman"/>
          <w:sz w:val="24"/>
          <w:szCs w:val="24"/>
        </w:rPr>
        <w:br w:type="page"/>
      </w:r>
    </w:p>
    <w:p w:rsidR="005E4448" w:rsidRDefault="005E4448" w:rsidP="005E4448">
      <w:pPr>
        <w:jc w:val="both"/>
        <w:rPr>
          <w:rFonts w:ascii="Times New Roman" w:hAnsi="Times New Roman" w:cs="Times New Roman"/>
          <w:sz w:val="24"/>
        </w:rPr>
      </w:pPr>
    </w:p>
    <w:p w:rsidR="005E4448" w:rsidRDefault="005E4448" w:rsidP="005E4448">
      <w:pPr>
        <w:jc w:val="both"/>
        <w:rPr>
          <w:rFonts w:ascii="Times New Roman" w:hAnsi="Times New Roman" w:cs="Times New Roman"/>
          <w:sz w:val="24"/>
        </w:rPr>
      </w:pPr>
    </w:p>
    <w:p w:rsidR="005E4448" w:rsidRDefault="005E4448" w:rsidP="005E4448">
      <w:pPr>
        <w:jc w:val="both"/>
        <w:rPr>
          <w:rFonts w:ascii="Times New Roman" w:hAnsi="Times New Roman" w:cs="Times New Roman"/>
          <w:sz w:val="24"/>
        </w:rPr>
      </w:pPr>
    </w:p>
    <w:p w:rsidR="005E4448" w:rsidRPr="00DA3A51" w:rsidRDefault="00B85E43" w:rsidP="005E4448">
      <w:pPr>
        <w:jc w:val="both"/>
        <w:rPr>
          <w:rFonts w:ascii="Cambria" w:hAnsi="Cambria" w:cs="Times New Roman"/>
          <w:sz w:val="24"/>
        </w:rPr>
      </w:pPr>
      <w:r w:rsidRPr="00DA3A51">
        <w:rPr>
          <w:rFonts w:ascii="Cambria" w:hAnsi="Cambria"/>
          <w:noProof/>
          <w:lang w:eastAsia="hu-H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676650" cy="2962275"/>
            <wp:effectExtent l="19050" t="0" r="0" b="0"/>
            <wp:wrapSquare wrapText="bothSides"/>
            <wp:docPr id="62" name="Kép 7" descr="C:\Users\Hivatal5\AppData\Local\Microsoft\Windows\Temporary Internet Files\Content.Word\Új kép (3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ivatal5\AppData\Local\Microsoft\Windows\Temporary Internet Files\Content.Word\Új kép (30).bmp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4448" w:rsidRPr="00DA3A51">
        <w:rPr>
          <w:rFonts w:ascii="Cambria" w:hAnsi="Cambria" w:cs="Times New Roman"/>
          <w:sz w:val="24"/>
        </w:rPr>
        <w:t>Demecser új építésű házaira jellemző az amerikai családi ház stílus. Ezen házak építésének gyökerei az angolszász eredetre vezethetők vissza.</w:t>
      </w:r>
      <w:r w:rsidR="005E4448" w:rsidRPr="00DA3A51">
        <w:rPr>
          <w:rFonts w:ascii="Cambria" w:hAnsi="Cambria" w:cs="Times New Roman"/>
          <w:sz w:val="36"/>
        </w:rPr>
        <w:t xml:space="preserve"> </w:t>
      </w:r>
      <w:r w:rsidR="005E4448" w:rsidRPr="00DA3A51">
        <w:rPr>
          <w:rFonts w:ascii="Cambria" w:hAnsi="Cambria" w:cs="Times New Roman"/>
          <w:sz w:val="24"/>
        </w:rPr>
        <w:t xml:space="preserve">Az ún. </w:t>
      </w:r>
      <w:proofErr w:type="spellStart"/>
      <w:r w:rsidR="005E4448" w:rsidRPr="00DA3A51">
        <w:rPr>
          <w:rFonts w:ascii="Cambria" w:hAnsi="Cambria" w:cs="Times New Roman"/>
          <w:sz w:val="24"/>
        </w:rPr>
        <w:t>Colonial-korszak</w:t>
      </w:r>
      <w:proofErr w:type="spellEnd"/>
      <w:r w:rsidR="005E4448" w:rsidRPr="00DA3A51">
        <w:rPr>
          <w:rFonts w:ascii="Cambria" w:hAnsi="Cambria" w:cs="Times New Roman"/>
          <w:sz w:val="24"/>
        </w:rPr>
        <w:t xml:space="preserve"> építészetét a helyi természeti viszonyok, a helyszínen fellelhető nyersanyagok alakították, ill. átformálták az európai tradíciókhoz képest.</w:t>
      </w:r>
    </w:p>
    <w:p w:rsidR="005E4448" w:rsidRDefault="005E4448" w:rsidP="005E4448">
      <w:pPr>
        <w:jc w:val="both"/>
        <w:rPr>
          <w:rFonts w:ascii="Times New Roman" w:hAnsi="Times New Roman" w:cs="Times New Roman"/>
          <w:sz w:val="24"/>
        </w:rPr>
      </w:pPr>
    </w:p>
    <w:p w:rsidR="005E4448" w:rsidRDefault="005E4448" w:rsidP="005E4448">
      <w:pPr>
        <w:jc w:val="both"/>
        <w:rPr>
          <w:rFonts w:ascii="Times New Roman" w:hAnsi="Times New Roman" w:cs="Times New Roman"/>
          <w:sz w:val="24"/>
        </w:rPr>
      </w:pPr>
    </w:p>
    <w:p w:rsidR="00B85E43" w:rsidRPr="00DA3A51" w:rsidRDefault="005E4448" w:rsidP="005E4448">
      <w:pPr>
        <w:jc w:val="both"/>
        <w:rPr>
          <w:rFonts w:ascii="Cambria" w:hAnsi="Cambria" w:cs="Times New Roman"/>
          <w:sz w:val="36"/>
        </w:rPr>
      </w:pPr>
      <w:r w:rsidRPr="00DA3A51">
        <w:rPr>
          <w:rFonts w:ascii="Cambria" w:hAnsi="Cambria" w:cs="Times New Roman"/>
          <w:noProof/>
          <w:sz w:val="24"/>
          <w:lang w:eastAsia="hu-H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4826635</wp:posOffset>
            </wp:positionV>
            <wp:extent cx="6300470" cy="4276725"/>
            <wp:effectExtent l="19050" t="0" r="5080" b="0"/>
            <wp:wrapSquare wrapText="bothSides"/>
            <wp:docPr id="28" name="Kép 4" descr="C:\Users\Hivatal5\AppData\Local\Microsoft\Windows\Temporary Internet Files\Content.Word\SAM_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vatal5\AppData\Local\Microsoft\Windows\Temporary Internet Files\Content.Word\SAM_095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3A51">
        <w:rPr>
          <w:rFonts w:ascii="Cambria" w:hAnsi="Cambria" w:cs="Times New Roman"/>
          <w:sz w:val="24"/>
        </w:rPr>
        <w:t>A modern középületek fontos hangulatteremtő elemei településünknek, jelzik, hogy lakói haladnak a korral, használják és szeretik is az újdonságokat, támogatják a megújuló generációk helyben maradását. A hagyományos és a modern ilyen együttélése teszi Demecsert élő és élhető településsé minden lakója számára.</w:t>
      </w:r>
      <w:r w:rsidR="00B85E43" w:rsidRPr="00DA3A51">
        <w:rPr>
          <w:rFonts w:ascii="Cambria" w:hAnsi="Cambria" w:cs="Times New Roman"/>
          <w:sz w:val="36"/>
        </w:rPr>
        <w:br w:type="page"/>
      </w:r>
    </w:p>
    <w:p w:rsidR="00B752C8" w:rsidRPr="00DA65F7" w:rsidRDefault="00AA32E0" w:rsidP="001416DA">
      <w:pPr>
        <w:tabs>
          <w:tab w:val="left" w:pos="8789"/>
        </w:tabs>
        <w:spacing w:after="0" w:line="240" w:lineRule="auto"/>
        <w:rPr>
          <w:rFonts w:ascii="Cambria" w:hAnsi="Cambria" w:cs="Times New Roman"/>
          <w:b/>
          <w:sz w:val="36"/>
          <w:szCs w:val="36"/>
        </w:rPr>
      </w:pPr>
      <w:r>
        <w:rPr>
          <w:rFonts w:ascii="Cambria" w:hAnsi="Cambria" w:cs="Times New Roman"/>
          <w:b/>
          <w:noProof/>
          <w:sz w:val="36"/>
          <w:szCs w:val="36"/>
          <w:lang w:eastAsia="hu-HU"/>
        </w:rPr>
        <w:lastRenderedPageBreak/>
        <w:pict>
          <v:shape id="_x0000_s1031" type="#_x0000_t32" style="position:absolute;margin-left:93.55pt;margin-top:3.55pt;width:.05pt;height:14.25pt;z-index:251779072" o:connectortype="straight"/>
        </w:pict>
      </w:r>
      <w:r w:rsidR="00B752C8" w:rsidRPr="00DA65F7">
        <w:rPr>
          <w:rFonts w:ascii="Cambria" w:hAnsi="Cambria" w:cs="Times New Roman"/>
          <w:b/>
          <w:sz w:val="36"/>
          <w:szCs w:val="36"/>
        </w:rPr>
        <w:t xml:space="preserve">JÓ </w:t>
      </w:r>
      <w:proofErr w:type="gramStart"/>
      <w:r w:rsidR="00B752C8" w:rsidRPr="00DA65F7">
        <w:rPr>
          <w:rFonts w:ascii="Cambria" w:hAnsi="Cambria" w:cs="Times New Roman"/>
          <w:b/>
          <w:sz w:val="36"/>
          <w:szCs w:val="36"/>
        </w:rPr>
        <w:t>PÉLDÁK  SAJÁTOS</w:t>
      </w:r>
      <w:proofErr w:type="gramEnd"/>
      <w:r w:rsidR="00B752C8" w:rsidRPr="00DA65F7">
        <w:rPr>
          <w:rFonts w:ascii="Cambria" w:hAnsi="Cambria" w:cs="Times New Roman"/>
          <w:b/>
          <w:sz w:val="36"/>
          <w:szCs w:val="36"/>
        </w:rPr>
        <w:t xml:space="preserve"> ÉPÍTMÉNYFAJTÁK</w:t>
      </w:r>
      <w:r w:rsidR="001416DA" w:rsidRPr="00DA65F7">
        <w:rPr>
          <w:rFonts w:ascii="Cambria" w:hAnsi="Cambria" w:cs="Times New Roman"/>
          <w:b/>
          <w:sz w:val="36"/>
          <w:szCs w:val="36"/>
        </w:rPr>
        <w:tab/>
        <w:t>7</w:t>
      </w:r>
    </w:p>
    <w:p w:rsidR="00B752C8" w:rsidRPr="00DA3A51" w:rsidRDefault="00B752C8" w:rsidP="00B752C8">
      <w:pPr>
        <w:spacing w:after="0" w:line="240" w:lineRule="auto"/>
        <w:rPr>
          <w:rFonts w:ascii="Cambria" w:hAnsi="Cambria" w:cs="Times New Roman"/>
          <w:sz w:val="24"/>
        </w:rPr>
      </w:pPr>
      <w:proofErr w:type="gramStart"/>
      <w:r w:rsidRPr="00DA3A51">
        <w:rPr>
          <w:rFonts w:ascii="Cambria" w:hAnsi="Cambria" w:cs="Times New Roman"/>
          <w:sz w:val="24"/>
        </w:rPr>
        <w:t>sajátos</w:t>
      </w:r>
      <w:proofErr w:type="gramEnd"/>
      <w:r w:rsidRPr="00DA3A51">
        <w:rPr>
          <w:rFonts w:ascii="Cambria" w:hAnsi="Cambria" w:cs="Times New Roman"/>
          <w:sz w:val="24"/>
        </w:rPr>
        <w:t xml:space="preserve"> építményfajták, reklámhordozók, egyéb műszaki berendezések</w:t>
      </w:r>
    </w:p>
    <w:p w:rsidR="00B752C8" w:rsidRPr="00DA3A51" w:rsidRDefault="00B752C8">
      <w:pPr>
        <w:rPr>
          <w:rFonts w:ascii="Cambria" w:hAnsi="Cambria"/>
        </w:rPr>
      </w:pPr>
    </w:p>
    <w:p w:rsidR="00B752C8" w:rsidRPr="00DA3A51" w:rsidRDefault="00B752C8" w:rsidP="00B752C8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 xml:space="preserve">Az utcaképhez a hirdetőtáblák, reklámfelületek, cégérek is ugyanúgy hozzátartoznak, mint az épületek vagy a növényzet. De hogyan hirdessük portékánkat, szolgáltatásunkat úgy, hogy az ne legyen meghökkentő? </w:t>
      </w:r>
    </w:p>
    <w:p w:rsidR="000D4773" w:rsidRPr="00DA3A51" w:rsidRDefault="00B752C8" w:rsidP="00B752C8">
      <w:pPr>
        <w:autoSpaceDE w:val="0"/>
        <w:autoSpaceDN w:val="0"/>
        <w:adjustRightInd w:val="0"/>
        <w:spacing w:after="0" w:line="240" w:lineRule="auto"/>
        <w:jc w:val="both"/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t xml:space="preserve">Hiszen elsősorban a figyelemfelkeltés a célunk, és nem a járókelők rosszallásának kiváltása. A hirdetés lényege a tájékoztatás, amelyet utcaképbe illően is megtehetünk. Ha lehetőségünk van egy szebb utcakép, településkép megteremtésére, miért ne élnénk a lehetőséggel? </w:t>
      </w:r>
      <w:r w:rsidR="000D4773" w:rsidRPr="00DA3A51">
        <w:rPr>
          <w:rFonts w:ascii="Cambria" w:hAnsi="Cambria" w:cs="Times New Roman"/>
          <w:sz w:val="24"/>
          <w:szCs w:val="18"/>
        </w:rPr>
        <w:t>Demecserb</w:t>
      </w:r>
      <w:r w:rsidRPr="00DA3A51">
        <w:rPr>
          <w:rFonts w:ascii="Cambria" w:hAnsi="Cambria" w:cs="Times New Roman"/>
          <w:sz w:val="24"/>
          <w:szCs w:val="18"/>
        </w:rPr>
        <w:t>en a történeti településrész területén reklámhordozó nem helyezhető el. Cégér, cégtábla elhelyezésekor elengedhetetlen, hogy az alkalmazkodjon az épület jellemzőihez, anyaghasználatához. A település egyéb területein csak a szabályozás szerinti reklámhordozó helyezhető el, itt szintén elengedhetetlen a megfelelő anyaghasználat.</w:t>
      </w:r>
    </w:p>
    <w:p w:rsidR="000D4773" w:rsidRDefault="000D4773" w:rsidP="00B752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</w:p>
    <w:p w:rsidR="000C1806" w:rsidRPr="000D4773" w:rsidRDefault="000D4773" w:rsidP="000D477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18"/>
        </w:rPr>
      </w:pPr>
      <w:r>
        <w:rPr>
          <w:noProof/>
          <w:lang w:eastAsia="hu-H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-154305</wp:posOffset>
            </wp:positionH>
            <wp:positionV relativeFrom="margin">
              <wp:posOffset>3940810</wp:posOffset>
            </wp:positionV>
            <wp:extent cx="6696075" cy="3857625"/>
            <wp:effectExtent l="19050" t="0" r="9525" b="0"/>
            <wp:wrapSquare wrapText="bothSides"/>
            <wp:docPr id="127" name="Kép 38" descr="C:\Users\Hivatal5\AppData\Local\Microsoft\Windows\Temporary Internet Files\Content.Word\Új kép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ivatal5\AppData\Local\Microsoft\Windows\Temporary Internet Files\Content.Word\Új kép (4).bmp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52C8" w:rsidRPr="00B752C8">
        <w:rPr>
          <w:rFonts w:ascii="Times New Roman" w:hAnsi="Times New Roman" w:cs="Times New Roman"/>
          <w:sz w:val="32"/>
        </w:rPr>
        <w:br w:type="page"/>
      </w:r>
    </w:p>
    <w:p w:rsidR="00903DE2" w:rsidRPr="00DA3A51" w:rsidRDefault="00401D7E" w:rsidP="000C1806">
      <w:pPr>
        <w:rPr>
          <w:rFonts w:ascii="Cambria" w:hAnsi="Cambria" w:cs="Times New Roman"/>
          <w:sz w:val="24"/>
          <w:szCs w:val="18"/>
        </w:rPr>
      </w:pPr>
      <w:r w:rsidRPr="00DA3A51">
        <w:rPr>
          <w:rFonts w:ascii="Cambria" w:hAnsi="Cambria" w:cs="Times New Roman"/>
          <w:sz w:val="24"/>
          <w:szCs w:val="18"/>
        </w:rPr>
        <w:lastRenderedPageBreak/>
        <w:t>A tájképvédelmi jelentőségű területeken reklámhordozók elhelyezése nem indokolt és nem javasolt. Újabb felszíni infrastruktúra-hálózatok elhelyezése nem javasolt, a már meglévők jó karbantartása elegendő és szükséges is egyben.</w:t>
      </w:r>
    </w:p>
    <w:p w:rsidR="00903DE2" w:rsidRDefault="00903DE2">
      <w:pPr>
        <w:rPr>
          <w:rFonts w:ascii="Times New Roman" w:hAnsi="Times New Roman" w:cs="Times New Roman"/>
          <w:sz w:val="24"/>
          <w:szCs w:val="18"/>
        </w:rPr>
      </w:pPr>
      <w:r w:rsidRPr="00903DE2">
        <w:rPr>
          <w:rFonts w:ascii="Times New Roman" w:hAnsi="Times New Roman" w:cs="Times New Roman"/>
          <w:noProof/>
          <w:sz w:val="24"/>
          <w:szCs w:val="18"/>
          <w:lang w:eastAsia="hu-H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posOffset>-373380</wp:posOffset>
            </wp:positionH>
            <wp:positionV relativeFrom="margin">
              <wp:posOffset>1645285</wp:posOffset>
            </wp:positionV>
            <wp:extent cx="7077710" cy="7019925"/>
            <wp:effectExtent l="19050" t="0" r="8890" b="0"/>
            <wp:wrapSquare wrapText="bothSides"/>
            <wp:docPr id="31" name="Kép 13" descr="C:\Users\Hivatal5\AppData\Local\Microsoft\Windows\Temporary Internet Files\Content.Word\SAM_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ivatal5\AppData\Local\Microsoft\Windows\Temporary Internet Files\Content.Word\SAM_083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71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18"/>
        </w:rPr>
        <w:br w:type="page"/>
      </w:r>
    </w:p>
    <w:p w:rsidR="00903DE2" w:rsidRPr="00DA3A51" w:rsidRDefault="00903DE2">
      <w:pPr>
        <w:rPr>
          <w:rFonts w:ascii="Cambria" w:hAnsi="Cambria" w:cs="Times New Roman"/>
          <w:sz w:val="40"/>
          <w:szCs w:val="18"/>
        </w:rPr>
      </w:pPr>
      <w:r w:rsidRPr="00DA3A51">
        <w:rPr>
          <w:rFonts w:ascii="Cambria" w:hAnsi="Cambria" w:cs="Times New Roman"/>
          <w:sz w:val="40"/>
          <w:szCs w:val="18"/>
        </w:rPr>
        <w:lastRenderedPageBreak/>
        <w:t>IMPRESSZUM</w:t>
      </w:r>
    </w:p>
    <w:p w:rsidR="00903DE2" w:rsidRPr="00DA3A51" w:rsidRDefault="00903DE2">
      <w:pPr>
        <w:rPr>
          <w:rFonts w:ascii="Cambria" w:hAnsi="Cambria" w:cs="Times New Roman"/>
          <w:sz w:val="28"/>
          <w:szCs w:val="28"/>
        </w:rPr>
      </w:pPr>
    </w:p>
    <w:p w:rsidR="00903DE2" w:rsidRPr="00602F8D" w:rsidRDefault="00903DE2" w:rsidP="00903DE2">
      <w:pPr>
        <w:spacing w:after="0" w:line="240" w:lineRule="auto"/>
        <w:rPr>
          <w:rFonts w:ascii="Cambria" w:hAnsi="Cambria" w:cs="Times New Roman"/>
          <w:b/>
          <w:sz w:val="32"/>
          <w:szCs w:val="28"/>
        </w:rPr>
      </w:pPr>
      <w:r w:rsidRPr="00602F8D">
        <w:rPr>
          <w:rFonts w:ascii="Cambria" w:hAnsi="Cambria" w:cs="Times New Roman"/>
          <w:b/>
          <w:sz w:val="32"/>
          <w:szCs w:val="28"/>
        </w:rPr>
        <w:t>Demecser Város Önkormányzata</w:t>
      </w:r>
    </w:p>
    <w:p w:rsidR="00602F8D" w:rsidRDefault="00AA32E0" w:rsidP="00903DE2">
      <w:pPr>
        <w:spacing w:after="0" w:line="240" w:lineRule="auto"/>
      </w:pPr>
      <w:hyperlink r:id="rId121" w:history="1">
        <w:r w:rsidR="00903DE2" w:rsidRPr="00DA3A51">
          <w:rPr>
            <w:rStyle w:val="Hiperhivatkozs"/>
            <w:rFonts w:ascii="Cambria" w:hAnsi="Cambria" w:cs="Times New Roman"/>
            <w:sz w:val="28"/>
            <w:szCs w:val="28"/>
          </w:rPr>
          <w:t>www.demecser.hu</w:t>
        </w:r>
      </w:hyperlink>
    </w:p>
    <w:p w:rsidR="00602F8D" w:rsidRPr="00602F8D" w:rsidRDefault="00602F8D" w:rsidP="00903DE2">
      <w:pPr>
        <w:spacing w:after="0" w:line="240" w:lineRule="auto"/>
        <w:rPr>
          <w:rFonts w:ascii="Cambria" w:hAnsi="Cambria"/>
          <w:sz w:val="28"/>
        </w:rPr>
      </w:pPr>
      <w:r w:rsidRPr="00602F8D">
        <w:rPr>
          <w:rFonts w:ascii="Cambria" w:hAnsi="Cambria"/>
          <w:sz w:val="28"/>
        </w:rPr>
        <w:t>onkormanyzat@demecser.hu</w:t>
      </w:r>
    </w:p>
    <w:p w:rsidR="00903DE2" w:rsidRPr="00DA3A51" w:rsidRDefault="00903DE2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DA3A51">
        <w:rPr>
          <w:rFonts w:ascii="Cambria" w:hAnsi="Cambria" w:cs="Times New Roman"/>
          <w:sz w:val="28"/>
          <w:szCs w:val="28"/>
        </w:rPr>
        <w:t>4516 Demecser, Kétezer-egy tér 1</w:t>
      </w:r>
      <w:r w:rsidR="00602F8D">
        <w:rPr>
          <w:rFonts w:ascii="Cambria" w:hAnsi="Cambria" w:cs="Times New Roman"/>
          <w:sz w:val="28"/>
          <w:szCs w:val="28"/>
        </w:rPr>
        <w:t>.</w:t>
      </w:r>
    </w:p>
    <w:p w:rsidR="00903DE2" w:rsidRPr="00DA3A51" w:rsidRDefault="00903DE2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DA3A51">
        <w:rPr>
          <w:rFonts w:ascii="Cambria" w:hAnsi="Cambria" w:cs="Times New Roman"/>
          <w:sz w:val="28"/>
          <w:szCs w:val="28"/>
        </w:rPr>
        <w:t>Telefon: 06 42 533 500</w:t>
      </w:r>
    </w:p>
    <w:p w:rsidR="00903DE2" w:rsidRDefault="00903DE2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DA3A51">
        <w:rPr>
          <w:rFonts w:ascii="Cambria" w:hAnsi="Cambria" w:cs="Times New Roman"/>
          <w:sz w:val="28"/>
          <w:szCs w:val="28"/>
        </w:rPr>
        <w:t>Polgármester: Váradi László</w:t>
      </w:r>
    </w:p>
    <w:p w:rsidR="00602F8D" w:rsidRPr="00DA3A51" w:rsidRDefault="00602F8D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>
        <w:rPr>
          <w:rFonts w:ascii="Cambria" w:hAnsi="Cambria" w:cs="Times New Roman"/>
          <w:sz w:val="28"/>
          <w:szCs w:val="28"/>
        </w:rPr>
        <w:t>titkarsag@demecser.hu</w:t>
      </w:r>
    </w:p>
    <w:p w:rsidR="00903DE2" w:rsidRPr="00DA3A51" w:rsidRDefault="00903DE2">
      <w:pPr>
        <w:rPr>
          <w:rFonts w:ascii="Cambria" w:hAnsi="Cambria" w:cs="Times New Roman"/>
          <w:sz w:val="28"/>
          <w:szCs w:val="28"/>
        </w:rPr>
      </w:pPr>
    </w:p>
    <w:p w:rsidR="00903DE2" w:rsidRPr="00DA3A51" w:rsidRDefault="00602F8D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602F8D">
        <w:rPr>
          <w:rFonts w:ascii="Cambria" w:hAnsi="Cambria" w:cs="Times New Roman"/>
          <w:sz w:val="28"/>
          <w:szCs w:val="28"/>
          <w:u w:val="single"/>
        </w:rPr>
        <w:t>Készítette:</w:t>
      </w:r>
      <w:r>
        <w:rPr>
          <w:rFonts w:ascii="Cambria" w:hAnsi="Cambria" w:cs="Times New Roman"/>
          <w:sz w:val="28"/>
          <w:szCs w:val="28"/>
        </w:rPr>
        <w:t xml:space="preserve"> Demecseri Polgármesteri Hivatal</w:t>
      </w:r>
    </w:p>
    <w:p w:rsidR="00903DE2" w:rsidRPr="00DA3A51" w:rsidRDefault="00903DE2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602F8D">
        <w:rPr>
          <w:rFonts w:ascii="Cambria" w:hAnsi="Cambria" w:cs="Times New Roman"/>
          <w:sz w:val="28"/>
          <w:szCs w:val="28"/>
          <w:u w:val="single"/>
        </w:rPr>
        <w:t>Szöveg:</w:t>
      </w:r>
      <w:r w:rsidR="00602F8D">
        <w:rPr>
          <w:rFonts w:ascii="Cambria" w:hAnsi="Cambria" w:cs="Times New Roman"/>
          <w:sz w:val="28"/>
          <w:szCs w:val="28"/>
        </w:rPr>
        <w:t xml:space="preserve"> Demecser története /2001/, és Próba Településképi Arculati Kézikönyv felhasználásával </w:t>
      </w:r>
    </w:p>
    <w:p w:rsidR="00903DE2" w:rsidRDefault="00903DE2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602F8D">
        <w:rPr>
          <w:rFonts w:ascii="Cambria" w:hAnsi="Cambria" w:cs="Times New Roman"/>
          <w:sz w:val="28"/>
          <w:szCs w:val="28"/>
          <w:u w:val="single"/>
        </w:rPr>
        <w:t>Fotó</w:t>
      </w:r>
      <w:r w:rsidR="00602F8D" w:rsidRPr="00602F8D">
        <w:rPr>
          <w:rFonts w:ascii="Cambria" w:hAnsi="Cambria" w:cs="Times New Roman"/>
          <w:sz w:val="28"/>
          <w:szCs w:val="28"/>
          <w:u w:val="single"/>
        </w:rPr>
        <w:t>:</w:t>
      </w:r>
      <w:r w:rsidR="00602F8D">
        <w:rPr>
          <w:rFonts w:ascii="Cambria" w:hAnsi="Cambria" w:cs="Times New Roman"/>
          <w:sz w:val="28"/>
          <w:szCs w:val="28"/>
        </w:rPr>
        <w:t xml:space="preserve"> Demecseri Polgármesteri Hivatal</w:t>
      </w:r>
    </w:p>
    <w:p w:rsidR="00602F8D" w:rsidRDefault="00602F8D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  <w:r w:rsidRPr="004B3EC7">
        <w:rPr>
          <w:rFonts w:ascii="Cambria" w:hAnsi="Cambria" w:cs="Times New Roman"/>
          <w:sz w:val="28"/>
          <w:szCs w:val="28"/>
          <w:u w:val="single"/>
        </w:rPr>
        <w:t>Betűtípus:</w:t>
      </w:r>
      <w:r>
        <w:rPr>
          <w:rFonts w:ascii="Cambria" w:hAnsi="Cambria" w:cs="Times New Roman"/>
          <w:sz w:val="28"/>
          <w:szCs w:val="28"/>
        </w:rPr>
        <w:t xml:space="preserve"> Cambria</w:t>
      </w:r>
    </w:p>
    <w:p w:rsidR="004B3EC7" w:rsidRDefault="004B3EC7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</w:p>
    <w:p w:rsidR="004B3EC7" w:rsidRDefault="004B3EC7" w:rsidP="00903DE2">
      <w:pPr>
        <w:spacing w:after="0" w:line="240" w:lineRule="auto"/>
        <w:rPr>
          <w:rFonts w:ascii="Cambria" w:hAnsi="Cambria" w:cs="Times New Roman"/>
          <w:sz w:val="28"/>
          <w:szCs w:val="28"/>
        </w:rPr>
      </w:pPr>
    </w:p>
    <w:p w:rsidR="00903DE2" w:rsidRPr="00DA3A51" w:rsidRDefault="00903DE2">
      <w:pPr>
        <w:rPr>
          <w:rFonts w:ascii="Cambria" w:hAnsi="Cambria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Pr="004B3EC7" w:rsidRDefault="00903DE2">
      <w:pPr>
        <w:rPr>
          <w:rFonts w:ascii="Cambria" w:hAnsi="Cambria" w:cs="Times New Roman"/>
          <w:sz w:val="28"/>
          <w:szCs w:val="28"/>
        </w:rPr>
      </w:pPr>
      <w:r w:rsidRPr="004B3EC7">
        <w:rPr>
          <w:rFonts w:ascii="Cambria" w:hAnsi="Cambria" w:cs="Times New Roman"/>
          <w:sz w:val="28"/>
          <w:szCs w:val="28"/>
        </w:rPr>
        <w:t>Demecser, 2017</w:t>
      </w:r>
      <w:r w:rsidRPr="004B3EC7">
        <w:rPr>
          <w:rFonts w:ascii="Cambria" w:hAnsi="Cambria" w:cs="Times New Roman"/>
          <w:sz w:val="28"/>
          <w:szCs w:val="28"/>
        </w:rPr>
        <w:br w:type="page"/>
      </w: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87264" behindDoc="0" locked="0" layoutInCell="1" allowOverlap="1">
            <wp:simplePos x="647700" y="447675"/>
            <wp:positionH relativeFrom="margin">
              <wp:align>center</wp:align>
            </wp:positionH>
            <wp:positionV relativeFrom="margin">
              <wp:align>center</wp:align>
            </wp:positionV>
            <wp:extent cx="7505700" cy="7496175"/>
            <wp:effectExtent l="19050" t="0" r="0" b="0"/>
            <wp:wrapSquare wrapText="bothSides"/>
            <wp:docPr id="39" name="Kép 1" descr="C:\Users\Hivatal5\AppData\Local\Microsoft\Windows\Temporary Internet Files\Content.Word\3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AppData\Local\Microsoft\Windows\Temporary Internet Files\Content.Word\3 (13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Default="00903DE2">
      <w:pPr>
        <w:rPr>
          <w:rFonts w:ascii="Times New Roman" w:hAnsi="Times New Roman" w:cs="Times New Roman"/>
          <w:sz w:val="28"/>
          <w:szCs w:val="28"/>
        </w:rPr>
      </w:pPr>
    </w:p>
    <w:p w:rsidR="00903DE2" w:rsidRPr="00903DE2" w:rsidRDefault="00903DE2" w:rsidP="000C1806">
      <w:pPr>
        <w:rPr>
          <w:rFonts w:ascii="Times New Roman" w:hAnsi="Times New Roman" w:cs="Times New Roman"/>
          <w:sz w:val="40"/>
          <w:szCs w:val="18"/>
        </w:rPr>
        <w:sectPr w:rsidR="00903DE2" w:rsidRPr="00903DE2" w:rsidSect="00D126C6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</w:p>
    <w:p w:rsidR="00FA5E6A" w:rsidRPr="000B6100" w:rsidRDefault="005C38C4" w:rsidP="00B946D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-678180</wp:posOffset>
            </wp:positionH>
            <wp:positionV relativeFrom="margin">
              <wp:posOffset>83185</wp:posOffset>
            </wp:positionV>
            <wp:extent cx="7620000" cy="9124950"/>
            <wp:effectExtent l="38100" t="0" r="19050" b="2762250"/>
            <wp:wrapSquare wrapText="bothSides"/>
            <wp:docPr id="3" name="Kép 1" descr="C:\Users\Hivatal5\Desktop\Petra titkárság\települési.kézikönyv\Képek\DSC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DSCN0018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124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DF30BD" w:rsidRDefault="00DF30BD" w:rsidP="00C370FD">
      <w:pPr>
        <w:ind w:right="-1"/>
        <w:jc w:val="both"/>
        <w:rPr>
          <w:rFonts w:ascii="Times New Roman" w:hAnsi="Times New Roman" w:cs="Times New Roman"/>
          <w:sz w:val="24"/>
          <w:szCs w:val="24"/>
        </w:rPr>
        <w:sectPr w:rsidR="00DF30BD" w:rsidSect="00DF30BD">
          <w:type w:val="continuous"/>
          <w:pgSz w:w="11906" w:h="16838"/>
          <w:pgMar w:top="709" w:right="991" w:bottom="993" w:left="993" w:header="708" w:footer="708" w:gutter="0"/>
          <w:cols w:num="2" w:space="708"/>
          <w:docGrid w:linePitch="360"/>
        </w:sectPr>
      </w:pPr>
    </w:p>
    <w:p w:rsidR="00FA5E6A" w:rsidRDefault="00FA5E6A" w:rsidP="00C370FD">
      <w:pPr>
        <w:ind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FA5E6A" w:rsidRPr="00FA5E6A" w:rsidRDefault="00FA5E6A" w:rsidP="00FA5E6A">
      <w:pPr>
        <w:rPr>
          <w:rFonts w:ascii="Times New Roman" w:hAnsi="Times New Roman" w:cs="Times New Roman"/>
          <w:sz w:val="24"/>
          <w:szCs w:val="24"/>
        </w:rPr>
      </w:pPr>
    </w:p>
    <w:p w:rsidR="00B1162D" w:rsidRDefault="00B1162D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B1162D" w:rsidRDefault="00B1162D" w:rsidP="00D84DB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1C5D8E" w:rsidRDefault="001C5D8E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667586" w:rsidP="0066758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438EC" w:rsidRDefault="006438EC" w:rsidP="0066758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5C38C4" w:rsidRDefault="005C38C4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667586" w:rsidRDefault="00F7500F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  <w:r w:rsidRPr="006721CB">
        <w:rPr>
          <w:rFonts w:ascii="Times New Roman" w:hAnsi="Times New Roman" w:cs="Times New Roman"/>
          <w:sz w:val="24"/>
        </w:rPr>
        <w:t>A rétközi kisváros többutcás, szalagtelkes település. Északnyugati részét Felvégnek, délkeleti részét Alvégnek nevezik. Koráb</w:t>
      </w:r>
      <w:r w:rsidR="004D5555">
        <w:rPr>
          <w:rFonts w:ascii="Times New Roman" w:hAnsi="Times New Roman" w:cs="Times New Roman"/>
          <w:sz w:val="24"/>
        </w:rPr>
        <w:t>ban a határ fele víz alatt állt.</w:t>
      </w:r>
    </w:p>
    <w:p w:rsidR="00667586" w:rsidRDefault="00667586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</w:p>
    <w:p w:rsidR="00F7500F" w:rsidRPr="006721CB" w:rsidRDefault="00F7500F" w:rsidP="00B1162D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</w:rPr>
      </w:pPr>
      <w:r w:rsidRPr="006721CB">
        <w:rPr>
          <w:rFonts w:ascii="Times New Roman" w:hAnsi="Times New Roman" w:cs="Times New Roman"/>
          <w:sz w:val="24"/>
        </w:rPr>
        <w:t xml:space="preserve"> 1882-ben lecsapolták, a hajdani rét</w:t>
      </w:r>
      <w:r w:rsidR="00F2407E">
        <w:rPr>
          <w:rFonts w:ascii="Times New Roman" w:hAnsi="Times New Roman" w:cs="Times New Roman"/>
          <w:sz w:val="24"/>
        </w:rPr>
        <w:t>ek , tavak helyét felszántották</w:t>
      </w:r>
      <w:r w:rsidRPr="006721CB">
        <w:rPr>
          <w:rFonts w:ascii="Times New Roman" w:hAnsi="Times New Roman" w:cs="Times New Roman"/>
          <w:sz w:val="24"/>
        </w:rPr>
        <w:t xml:space="preserve">, s </w:t>
      </w:r>
      <w:proofErr w:type="gramStart"/>
      <w:r w:rsidRPr="006721CB">
        <w:rPr>
          <w:rFonts w:ascii="Times New Roman" w:hAnsi="Times New Roman" w:cs="Times New Roman"/>
          <w:sz w:val="24"/>
        </w:rPr>
        <w:t>ezen</w:t>
      </w:r>
      <w:proofErr w:type="gramEnd"/>
      <w:r w:rsidRPr="006721CB">
        <w:rPr>
          <w:rFonts w:ascii="Times New Roman" w:hAnsi="Times New Roman" w:cs="Times New Roman"/>
          <w:sz w:val="24"/>
        </w:rPr>
        <w:t xml:space="preserve"> káposztát, dohányt, krumplit, cukorrépát , napraforgót termesztettek. Demecser lett a rétközi káposztatermelés központja, mivel a vasútépítés után évtizedekig csak ennek a községnek volt rakodóállomása. Az I. világháború idején savanyú káposztát gyártó üzemet és keményítőgyárat létesítettek a községben.</w:t>
      </w:r>
    </w:p>
    <w:p w:rsidR="00245E69" w:rsidRPr="001C5D8E" w:rsidRDefault="004C755B" w:rsidP="001C5D8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1C5D8E" w:rsidRPr="001C5D8E">
        <w:rPr>
          <w:rFonts w:ascii="Times New Roman" w:hAnsi="Times New Roman" w:cs="Times New Roman"/>
          <w:b/>
          <w:sz w:val="28"/>
        </w:rPr>
        <w:t>Örökségünk – építészeti, műemléki, táji és természeti értékek, településképi jellemzők</w:t>
      </w:r>
    </w:p>
    <w:p w:rsidR="00245E69" w:rsidRDefault="00245E69" w:rsidP="00D53171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D53171" w:rsidRDefault="00D53171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 hitélet gyakorlásának feltételei is kialakultak a városban. A három jelentősebb egyházközségnek – a római katolikusnak, a reformátusnak és a görög katolikusnak – a térség lakosságának igényeit is kielégítő - templom áll rendelkezésére.</w:t>
      </w:r>
    </w:p>
    <w:p w:rsidR="001C5D8E" w:rsidRDefault="001C5D8E" w:rsidP="00D53171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245E69" w:rsidRDefault="001C5D8E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-30480</wp:posOffset>
            </wp:positionH>
            <wp:positionV relativeFrom="margin">
              <wp:posOffset>1490980</wp:posOffset>
            </wp:positionV>
            <wp:extent cx="1695450" cy="1971675"/>
            <wp:effectExtent l="19050" t="0" r="0" b="0"/>
            <wp:wrapSquare wrapText="bothSides"/>
            <wp:docPr id="12" name="Kép 1" descr="Képtalálat a következőre: „demecser református templom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éptalálat a következőre: „demecser református templom”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171">
        <w:rPr>
          <w:rFonts w:ascii="Times New Roman" w:hAnsi="Times New Roman" w:cs="Times New Roman"/>
          <w:sz w:val="24"/>
        </w:rPr>
        <w:t xml:space="preserve">Az első egyházi épületről – „kőegyházről” – 1333-ból van forrásanyag Szent György néven, katolikus templomként. A falu népének nagy része a XVI. században reformátussá lett és vele együtt temploma is, amelynek mérete nem ismert. Az egyszerű, téglából készült gótikus teremtemplomot, illetve elsőként annak tornyát 1771-ben kezdték el építeni. </w:t>
      </w:r>
    </w:p>
    <w:p w:rsidR="00245E69" w:rsidRDefault="00D53171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Az épület a jelenleginél minden valószínűséggel kisebb volt. 1768-ban egy fatornyot húztak fel elé és ugyanebben az évben belső munkálatokat is végeztek rajta. </w:t>
      </w:r>
    </w:p>
    <w:p w:rsidR="00245E69" w:rsidRDefault="00D53171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Famennyezetét 1780-ban újították fel. 1800 körül lebontották a szentélyét, helyére építették a mai hajó keleti felét és felújították az épületet. </w:t>
      </w:r>
    </w:p>
    <w:p w:rsidR="00D53171" w:rsidRDefault="00D53171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jelenlegi torony alapkövét 1820. május 29-én rakták le és 1823-ra készült el az építmény és nyerte el mai alapját és méretét. Felszerelési tárgyainak nagy része a XVI-XVII. </w:t>
      </w:r>
      <w:proofErr w:type="gramStart"/>
      <w:r>
        <w:rPr>
          <w:rFonts w:ascii="Times New Roman" w:hAnsi="Times New Roman" w:cs="Times New Roman"/>
          <w:sz w:val="24"/>
        </w:rPr>
        <w:t>századból</w:t>
      </w:r>
      <w:proofErr w:type="gramEnd"/>
      <w:r>
        <w:rPr>
          <w:rFonts w:ascii="Times New Roman" w:hAnsi="Times New Roman" w:cs="Times New Roman"/>
          <w:sz w:val="24"/>
        </w:rPr>
        <w:t xml:space="preserve"> való. </w:t>
      </w:r>
    </w:p>
    <w:p w:rsidR="00245E69" w:rsidRDefault="00245E69" w:rsidP="00D53171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245E69" w:rsidRDefault="00D53171" w:rsidP="00D5317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templom és környéke a mai város legrégibb része. A római katolikushit újbóli gyakorlását szorgalmazva 1781-ben jelölték ki a közbirtokosok egy telket templom és paplak építésére. Egy 1818-as kánoni vizsgálat szerint Demecser első, szilárd anyagból készült, fatornyú római katolikus templomát 1796-ban építették, 1797-ben szentelték fel. </w:t>
      </w:r>
      <w:r w:rsidR="001C5D8E">
        <w:rPr>
          <w:rFonts w:ascii="Times New Roman" w:hAnsi="Times New Roman" w:cs="Times New Roman"/>
          <w:sz w:val="24"/>
        </w:rPr>
        <w:t xml:space="preserve">Új templomot 1896-ban építettek. </w:t>
      </w:r>
      <w:r>
        <w:rPr>
          <w:rFonts w:ascii="Times New Roman" w:hAnsi="Times New Roman" w:cs="Times New Roman"/>
          <w:sz w:val="24"/>
        </w:rPr>
        <w:t xml:space="preserve">Ez a jelenleg is álló, egyhajós, homlokzati tornyos, sokszögzáródású szentéllyel kialakított, eklektikus téglaépület. Tetőboltozata faszerkezetű. </w:t>
      </w:r>
    </w:p>
    <w:p w:rsidR="001C5D8E" w:rsidRDefault="001C5D8E" w:rsidP="00F2407E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245E69" w:rsidRDefault="00245E69" w:rsidP="00F2407E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245E69" w:rsidRDefault="001C5D8E" w:rsidP="00245E6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hu-H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-78105</wp:posOffset>
            </wp:positionH>
            <wp:positionV relativeFrom="margin">
              <wp:posOffset>6472555</wp:posOffset>
            </wp:positionV>
            <wp:extent cx="1880235" cy="1638300"/>
            <wp:effectExtent l="19050" t="0" r="5715" b="0"/>
            <wp:wrapSquare wrapText="bothSides"/>
            <wp:docPr id="10" name="Kép 1" descr="C:\Users\Hivatal5\Desktop\Petra titkárság\települési.kézikönyv\Képek\DSC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DSCN00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171">
        <w:rPr>
          <w:rFonts w:ascii="Times New Roman" w:hAnsi="Times New Roman" w:cs="Times New Roman"/>
          <w:sz w:val="24"/>
        </w:rPr>
        <w:t>A helybeli görög katolikus hívek 1992-ig a nyírtassi parókiához tartoztak, ám mivel, 1990-ben templomot építettek maguknak helyben, ezért a hajdúdorogi megyéspüspök új egyházközséget hozott létre Demecser</w:t>
      </w:r>
      <w:r w:rsidR="00F2407E">
        <w:rPr>
          <w:rFonts w:ascii="Times New Roman" w:hAnsi="Times New Roman" w:cs="Times New Roman"/>
          <w:sz w:val="24"/>
        </w:rPr>
        <w:t xml:space="preserve"> </w:t>
      </w:r>
      <w:r w:rsidR="00D53171">
        <w:rPr>
          <w:rFonts w:ascii="Times New Roman" w:hAnsi="Times New Roman" w:cs="Times New Roman"/>
          <w:sz w:val="24"/>
        </w:rPr>
        <w:t xml:space="preserve">központtal és három filiával. </w:t>
      </w:r>
    </w:p>
    <w:p w:rsidR="00A843F1" w:rsidRDefault="00D53171" w:rsidP="001C5D8E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Az ikonosztáz a templom liturgikus terét két részre osztja, jelképes elválasztásként örök és múlandó, szent és profán között. Az ikonok alapja 24 karátos aranyfüst lemez, a faszerkezet intarziás, berakásos</w:t>
      </w:r>
      <w:r w:rsidR="001C5D8E">
        <w:rPr>
          <w:rFonts w:ascii="Times New Roman" w:hAnsi="Times New Roman" w:cs="Times New Roman"/>
          <w:sz w:val="24"/>
        </w:rPr>
        <w:t>, kőrisből és tölgyből készült.</w:t>
      </w:r>
    </w:p>
    <w:p w:rsidR="001C5D8E" w:rsidRDefault="001C5D8E" w:rsidP="001C5D8E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1C5D8E" w:rsidRDefault="001C5D8E" w:rsidP="001C5D8E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1C5D8E" w:rsidRDefault="001C5D8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C5D8E" w:rsidRPr="001C5D8E" w:rsidRDefault="001C5D8E" w:rsidP="00A62C74">
      <w:pPr>
        <w:spacing w:after="0"/>
        <w:ind w:left="-993" w:right="-991" w:firstLine="284"/>
        <w:jc w:val="both"/>
        <w:rPr>
          <w:rFonts w:ascii="Times New Roman" w:hAnsi="Times New Roman" w:cs="Times New Roman"/>
          <w:sz w:val="24"/>
        </w:rPr>
        <w:sectPr w:rsidR="001C5D8E" w:rsidRPr="001C5D8E" w:rsidSect="00D84DBD">
          <w:type w:val="continuous"/>
          <w:pgSz w:w="11906" w:h="16838"/>
          <w:pgMar w:top="709" w:right="991" w:bottom="993" w:left="993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noProof/>
          <w:sz w:val="24"/>
          <w:lang w:eastAsia="hu-HU"/>
        </w:rPr>
        <w:drawing>
          <wp:inline distT="0" distB="0" distL="0" distR="0">
            <wp:extent cx="7711818" cy="8162925"/>
            <wp:effectExtent l="19050" t="0" r="3432" b="0"/>
            <wp:docPr id="2" name="Kép 1" descr="C:\Users\Hivatal5\Desktop\Petra titkárság\települési.kézikönyv\Képek\2753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vatal5\Desktop\Petra titkárság\települési.kézikönyv\Képek\2753004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491" cy="816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946" w:rsidRDefault="00872946" w:rsidP="00872946">
      <w:pPr>
        <w:rPr>
          <w:color w:val="293C20"/>
          <w:sz w:val="32"/>
          <w:szCs w:val="21"/>
        </w:rPr>
        <w:sectPr w:rsidR="00872946" w:rsidSect="00A843F1">
          <w:type w:val="continuous"/>
          <w:pgSz w:w="11906" w:h="16838"/>
          <w:pgMar w:top="1417" w:right="991" w:bottom="1417" w:left="993" w:header="708" w:footer="708" w:gutter="0"/>
          <w:cols w:num="2" w:space="708"/>
          <w:docGrid w:linePitch="360"/>
        </w:sectPr>
      </w:pPr>
    </w:p>
    <w:p w:rsidR="00771A09" w:rsidRDefault="00771A09">
      <w:pPr>
        <w:rPr>
          <w:rFonts w:ascii="Times New Roman" w:eastAsia="Times New Roman" w:hAnsi="Times New Roman" w:cs="Times New Roman"/>
          <w:b/>
          <w:sz w:val="32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sz w:val="32"/>
          <w:szCs w:val="24"/>
          <w:lang w:eastAsia="hu-HU"/>
        </w:rPr>
        <w:br w:type="page"/>
      </w:r>
    </w:p>
    <w:p w:rsidR="00B4313C" w:rsidRDefault="00B4313C" w:rsidP="00044F87">
      <w:pPr>
        <w:rPr>
          <w:rFonts w:ascii="Times New Roman" w:eastAsia="Times New Roman" w:hAnsi="Times New Roman" w:cs="Times New Roman"/>
          <w:b/>
          <w:sz w:val="32"/>
          <w:szCs w:val="24"/>
          <w:lang w:eastAsia="hu-HU"/>
        </w:rPr>
        <w:sectPr w:rsidR="00B4313C" w:rsidSect="00A843F1">
          <w:type w:val="continuous"/>
          <w:pgSz w:w="11906" w:h="16838"/>
          <w:pgMar w:top="1417" w:right="991" w:bottom="1417" w:left="993" w:header="708" w:footer="708" w:gutter="0"/>
          <w:cols w:num="2" w:space="708"/>
          <w:docGrid w:linePitch="360"/>
        </w:sectPr>
      </w:pPr>
    </w:p>
    <w:p w:rsidR="00B4313C" w:rsidRDefault="00DF1BF4" w:rsidP="00044F87">
      <w:pPr>
        <w:rPr>
          <w:rFonts w:ascii="Times New Roman" w:eastAsia="Times New Roman" w:hAnsi="Times New Roman" w:cs="Times New Roman"/>
          <w:b/>
          <w:sz w:val="32"/>
          <w:szCs w:val="24"/>
          <w:lang w:eastAsia="hu-HU"/>
        </w:rPr>
        <w:sectPr w:rsidR="00B4313C" w:rsidSect="00B4313C">
          <w:type w:val="continuous"/>
          <w:pgSz w:w="11906" w:h="16838"/>
          <w:pgMar w:top="1417" w:right="991" w:bottom="1417" w:left="993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b/>
          <w:noProof/>
          <w:sz w:val="32"/>
          <w:szCs w:val="24"/>
          <w:lang w:eastAsia="hu-HU"/>
        </w:rPr>
        <w:drawing>
          <wp:inline distT="0" distB="0" distL="0" distR="0">
            <wp:extent cx="6651040" cy="4762500"/>
            <wp:effectExtent l="19050" t="0" r="0" b="0"/>
            <wp:docPr id="13" name="Kép 2" descr="C:\Users\Hivatal5\Desktop\Petra titkárság\települési.kézikönyv\Képek\72648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vatal5\Desktop\Petra titkárság\települési.kézikönyv\Képek\7264822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826" cy="476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3F1" w:rsidRPr="00044F87" w:rsidRDefault="00A843F1" w:rsidP="00044F87">
      <w:pPr>
        <w:rPr>
          <w:rFonts w:ascii="Times New Roman" w:eastAsia="Times New Roman" w:hAnsi="Times New Roman" w:cs="Times New Roman"/>
          <w:b/>
          <w:sz w:val="32"/>
          <w:szCs w:val="24"/>
          <w:lang w:eastAsia="hu-HU"/>
        </w:rPr>
      </w:pPr>
    </w:p>
    <w:sectPr w:rsidR="00A843F1" w:rsidRPr="00044F87" w:rsidSect="00A843F1">
      <w:type w:val="continuous"/>
      <w:pgSz w:w="11906" w:h="16838"/>
      <w:pgMar w:top="1417" w:right="991" w:bottom="1417" w:left="993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695A" w:rsidRDefault="00C8695A" w:rsidP="00576F52">
      <w:pPr>
        <w:spacing w:after="0" w:line="240" w:lineRule="auto"/>
      </w:pPr>
      <w:r>
        <w:separator/>
      </w:r>
    </w:p>
  </w:endnote>
  <w:endnote w:type="continuationSeparator" w:id="0">
    <w:p w:rsidR="00C8695A" w:rsidRDefault="00C8695A" w:rsidP="00576F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tillium-Ligh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695A" w:rsidRDefault="00C8695A" w:rsidP="00576F52">
      <w:pPr>
        <w:spacing w:after="0" w:line="240" w:lineRule="auto"/>
      </w:pPr>
      <w:r>
        <w:separator/>
      </w:r>
    </w:p>
  </w:footnote>
  <w:footnote w:type="continuationSeparator" w:id="0">
    <w:p w:rsidR="00C8695A" w:rsidRDefault="00C8695A" w:rsidP="00576F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114689"/>
  </w:hdrShapeDefaults>
  <w:footnotePr>
    <w:footnote w:id="-1"/>
    <w:footnote w:id="0"/>
  </w:footnotePr>
  <w:endnotePr>
    <w:endnote w:id="-1"/>
    <w:endnote w:id="0"/>
  </w:endnotePr>
  <w:compat/>
  <w:rsids>
    <w:rsidRoot w:val="00974E5A"/>
    <w:rsid w:val="000001EE"/>
    <w:rsid w:val="0000234E"/>
    <w:rsid w:val="000044A0"/>
    <w:rsid w:val="0000613C"/>
    <w:rsid w:val="00006ACF"/>
    <w:rsid w:val="0003191F"/>
    <w:rsid w:val="00033E51"/>
    <w:rsid w:val="0003521D"/>
    <w:rsid w:val="0003629C"/>
    <w:rsid w:val="00041CD9"/>
    <w:rsid w:val="00043271"/>
    <w:rsid w:val="00043FF4"/>
    <w:rsid w:val="000448E3"/>
    <w:rsid w:val="00044F87"/>
    <w:rsid w:val="00045CCB"/>
    <w:rsid w:val="00053007"/>
    <w:rsid w:val="00056C67"/>
    <w:rsid w:val="00061741"/>
    <w:rsid w:val="00091278"/>
    <w:rsid w:val="0009329B"/>
    <w:rsid w:val="00093DD9"/>
    <w:rsid w:val="000A202F"/>
    <w:rsid w:val="000A3597"/>
    <w:rsid w:val="000A3FCA"/>
    <w:rsid w:val="000A6162"/>
    <w:rsid w:val="000B28D3"/>
    <w:rsid w:val="000B4EE6"/>
    <w:rsid w:val="000B6100"/>
    <w:rsid w:val="000C1806"/>
    <w:rsid w:val="000D0322"/>
    <w:rsid w:val="000D1EFF"/>
    <w:rsid w:val="000D3C32"/>
    <w:rsid w:val="000D4773"/>
    <w:rsid w:val="000E00BE"/>
    <w:rsid w:val="000F2247"/>
    <w:rsid w:val="001210E7"/>
    <w:rsid w:val="00126D98"/>
    <w:rsid w:val="001313D0"/>
    <w:rsid w:val="0013684E"/>
    <w:rsid w:val="001416DA"/>
    <w:rsid w:val="001416EC"/>
    <w:rsid w:val="00153C7F"/>
    <w:rsid w:val="00160341"/>
    <w:rsid w:val="00162D74"/>
    <w:rsid w:val="00164AC1"/>
    <w:rsid w:val="0017016F"/>
    <w:rsid w:val="00171907"/>
    <w:rsid w:val="0017487B"/>
    <w:rsid w:val="00174D8F"/>
    <w:rsid w:val="00176DC3"/>
    <w:rsid w:val="001803DF"/>
    <w:rsid w:val="00185DB4"/>
    <w:rsid w:val="001903A2"/>
    <w:rsid w:val="001A24BC"/>
    <w:rsid w:val="001A438E"/>
    <w:rsid w:val="001A5FD3"/>
    <w:rsid w:val="001B141A"/>
    <w:rsid w:val="001C5D8E"/>
    <w:rsid w:val="001C7B61"/>
    <w:rsid w:val="001F6C1E"/>
    <w:rsid w:val="00210CBA"/>
    <w:rsid w:val="002349EF"/>
    <w:rsid w:val="00236747"/>
    <w:rsid w:val="002429ED"/>
    <w:rsid w:val="00242D50"/>
    <w:rsid w:val="00245E69"/>
    <w:rsid w:val="00246090"/>
    <w:rsid w:val="002477F4"/>
    <w:rsid w:val="0027195E"/>
    <w:rsid w:val="00274D3C"/>
    <w:rsid w:val="00276BE7"/>
    <w:rsid w:val="00281A72"/>
    <w:rsid w:val="00282793"/>
    <w:rsid w:val="00283D82"/>
    <w:rsid w:val="0028447E"/>
    <w:rsid w:val="002951FF"/>
    <w:rsid w:val="002A317E"/>
    <w:rsid w:val="002A6F1F"/>
    <w:rsid w:val="002A7078"/>
    <w:rsid w:val="002B3B35"/>
    <w:rsid w:val="002D1336"/>
    <w:rsid w:val="002D1D57"/>
    <w:rsid w:val="002E048C"/>
    <w:rsid w:val="002E2F2F"/>
    <w:rsid w:val="002E369A"/>
    <w:rsid w:val="002F7711"/>
    <w:rsid w:val="00302AAF"/>
    <w:rsid w:val="0032392A"/>
    <w:rsid w:val="00323F50"/>
    <w:rsid w:val="003248D8"/>
    <w:rsid w:val="00331BE4"/>
    <w:rsid w:val="00337B69"/>
    <w:rsid w:val="00346D92"/>
    <w:rsid w:val="003523D0"/>
    <w:rsid w:val="00361197"/>
    <w:rsid w:val="003620A2"/>
    <w:rsid w:val="00363D06"/>
    <w:rsid w:val="003653BD"/>
    <w:rsid w:val="00367DBB"/>
    <w:rsid w:val="00370B2D"/>
    <w:rsid w:val="0037135D"/>
    <w:rsid w:val="00371866"/>
    <w:rsid w:val="00373122"/>
    <w:rsid w:val="0037569F"/>
    <w:rsid w:val="003805EA"/>
    <w:rsid w:val="0038374D"/>
    <w:rsid w:val="003912B9"/>
    <w:rsid w:val="0039259C"/>
    <w:rsid w:val="003A63F3"/>
    <w:rsid w:val="003B04F5"/>
    <w:rsid w:val="003C0EA7"/>
    <w:rsid w:val="003C23D6"/>
    <w:rsid w:val="003D454F"/>
    <w:rsid w:val="003D6952"/>
    <w:rsid w:val="003E46A7"/>
    <w:rsid w:val="003E4A36"/>
    <w:rsid w:val="003E7EE2"/>
    <w:rsid w:val="003F0058"/>
    <w:rsid w:val="003F044D"/>
    <w:rsid w:val="003F4062"/>
    <w:rsid w:val="003F44DE"/>
    <w:rsid w:val="00401D7E"/>
    <w:rsid w:val="00403494"/>
    <w:rsid w:val="00405654"/>
    <w:rsid w:val="00410D8D"/>
    <w:rsid w:val="004139C3"/>
    <w:rsid w:val="00414EED"/>
    <w:rsid w:val="00416D8F"/>
    <w:rsid w:val="004219B1"/>
    <w:rsid w:val="004416AC"/>
    <w:rsid w:val="004417E3"/>
    <w:rsid w:val="004446F0"/>
    <w:rsid w:val="00444D75"/>
    <w:rsid w:val="0045358D"/>
    <w:rsid w:val="00455F63"/>
    <w:rsid w:val="004560A5"/>
    <w:rsid w:val="00456DFF"/>
    <w:rsid w:val="00462E92"/>
    <w:rsid w:val="00464095"/>
    <w:rsid w:val="00464269"/>
    <w:rsid w:val="00467D61"/>
    <w:rsid w:val="004861C0"/>
    <w:rsid w:val="00495DA3"/>
    <w:rsid w:val="004B0AAC"/>
    <w:rsid w:val="004B3EC7"/>
    <w:rsid w:val="004C5538"/>
    <w:rsid w:val="004C755B"/>
    <w:rsid w:val="004D1B40"/>
    <w:rsid w:val="004D5555"/>
    <w:rsid w:val="004F05D1"/>
    <w:rsid w:val="004F2008"/>
    <w:rsid w:val="004F4BE1"/>
    <w:rsid w:val="004F5354"/>
    <w:rsid w:val="005061A8"/>
    <w:rsid w:val="0051324E"/>
    <w:rsid w:val="00515A55"/>
    <w:rsid w:val="0052553A"/>
    <w:rsid w:val="00537FD0"/>
    <w:rsid w:val="0055424B"/>
    <w:rsid w:val="00572446"/>
    <w:rsid w:val="00576F52"/>
    <w:rsid w:val="00580AEB"/>
    <w:rsid w:val="00585C41"/>
    <w:rsid w:val="00593E2D"/>
    <w:rsid w:val="005B07E5"/>
    <w:rsid w:val="005C0649"/>
    <w:rsid w:val="005C1B60"/>
    <w:rsid w:val="005C38C4"/>
    <w:rsid w:val="005C446C"/>
    <w:rsid w:val="005C4C81"/>
    <w:rsid w:val="005D1D95"/>
    <w:rsid w:val="005E074D"/>
    <w:rsid w:val="005E1152"/>
    <w:rsid w:val="005E12B4"/>
    <w:rsid w:val="005E37EA"/>
    <w:rsid w:val="005E4448"/>
    <w:rsid w:val="005F0086"/>
    <w:rsid w:val="005F2B06"/>
    <w:rsid w:val="005F41C8"/>
    <w:rsid w:val="005F769E"/>
    <w:rsid w:val="00602F8D"/>
    <w:rsid w:val="00611A0A"/>
    <w:rsid w:val="00614A4A"/>
    <w:rsid w:val="006218AB"/>
    <w:rsid w:val="00624EE3"/>
    <w:rsid w:val="00632845"/>
    <w:rsid w:val="0063465F"/>
    <w:rsid w:val="00637732"/>
    <w:rsid w:val="00641071"/>
    <w:rsid w:val="006423D9"/>
    <w:rsid w:val="00642F93"/>
    <w:rsid w:val="006438EC"/>
    <w:rsid w:val="006505A8"/>
    <w:rsid w:val="00664A25"/>
    <w:rsid w:val="00667586"/>
    <w:rsid w:val="00691B9A"/>
    <w:rsid w:val="00694C90"/>
    <w:rsid w:val="0069756D"/>
    <w:rsid w:val="006A0419"/>
    <w:rsid w:val="006A7176"/>
    <w:rsid w:val="006A7B0D"/>
    <w:rsid w:val="006B654B"/>
    <w:rsid w:val="006C6DD3"/>
    <w:rsid w:val="006D0579"/>
    <w:rsid w:val="006D2B3F"/>
    <w:rsid w:val="006D2C63"/>
    <w:rsid w:val="006D5E27"/>
    <w:rsid w:val="006D7BA1"/>
    <w:rsid w:val="006E07FF"/>
    <w:rsid w:val="006F07CA"/>
    <w:rsid w:val="006F63B4"/>
    <w:rsid w:val="006F6D84"/>
    <w:rsid w:val="00701DC7"/>
    <w:rsid w:val="00715E22"/>
    <w:rsid w:val="00724974"/>
    <w:rsid w:val="00733E2F"/>
    <w:rsid w:val="00733E7F"/>
    <w:rsid w:val="007359E9"/>
    <w:rsid w:val="00736012"/>
    <w:rsid w:val="007365AC"/>
    <w:rsid w:val="00737C39"/>
    <w:rsid w:val="007431D5"/>
    <w:rsid w:val="00761477"/>
    <w:rsid w:val="00766860"/>
    <w:rsid w:val="00766AEE"/>
    <w:rsid w:val="00770D2A"/>
    <w:rsid w:val="00771A09"/>
    <w:rsid w:val="00773FCC"/>
    <w:rsid w:val="00775E3D"/>
    <w:rsid w:val="00791D57"/>
    <w:rsid w:val="00793AC4"/>
    <w:rsid w:val="00793B3C"/>
    <w:rsid w:val="00793FCB"/>
    <w:rsid w:val="007A3D7A"/>
    <w:rsid w:val="007A7366"/>
    <w:rsid w:val="007B3368"/>
    <w:rsid w:val="007B4377"/>
    <w:rsid w:val="007D31EB"/>
    <w:rsid w:val="007E4125"/>
    <w:rsid w:val="007E502F"/>
    <w:rsid w:val="007E7E76"/>
    <w:rsid w:val="007F318D"/>
    <w:rsid w:val="008011E8"/>
    <w:rsid w:val="00812837"/>
    <w:rsid w:val="008164C5"/>
    <w:rsid w:val="0082442C"/>
    <w:rsid w:val="00827298"/>
    <w:rsid w:val="0087026D"/>
    <w:rsid w:val="008702B8"/>
    <w:rsid w:val="00871898"/>
    <w:rsid w:val="00872946"/>
    <w:rsid w:val="00873E38"/>
    <w:rsid w:val="00874D61"/>
    <w:rsid w:val="008779B7"/>
    <w:rsid w:val="008802E4"/>
    <w:rsid w:val="00885788"/>
    <w:rsid w:val="008A0479"/>
    <w:rsid w:val="008A078C"/>
    <w:rsid w:val="008A4FCF"/>
    <w:rsid w:val="008B5911"/>
    <w:rsid w:val="008B5F0A"/>
    <w:rsid w:val="008B7D5F"/>
    <w:rsid w:val="008C2BBA"/>
    <w:rsid w:val="008C3FF3"/>
    <w:rsid w:val="008D0064"/>
    <w:rsid w:val="008D04B1"/>
    <w:rsid w:val="008D1639"/>
    <w:rsid w:val="008E4F75"/>
    <w:rsid w:val="008E72FD"/>
    <w:rsid w:val="009013B0"/>
    <w:rsid w:val="00903CC6"/>
    <w:rsid w:val="00903DE2"/>
    <w:rsid w:val="00920D64"/>
    <w:rsid w:val="00925B90"/>
    <w:rsid w:val="00931FEE"/>
    <w:rsid w:val="009513F8"/>
    <w:rsid w:val="0095658B"/>
    <w:rsid w:val="00957016"/>
    <w:rsid w:val="00957C36"/>
    <w:rsid w:val="00962D15"/>
    <w:rsid w:val="0096579C"/>
    <w:rsid w:val="009718B8"/>
    <w:rsid w:val="00974E5A"/>
    <w:rsid w:val="00977ECC"/>
    <w:rsid w:val="00985108"/>
    <w:rsid w:val="00990BFD"/>
    <w:rsid w:val="00994FE0"/>
    <w:rsid w:val="009950E4"/>
    <w:rsid w:val="009A0C51"/>
    <w:rsid w:val="009A10EF"/>
    <w:rsid w:val="009A1C62"/>
    <w:rsid w:val="009B6C46"/>
    <w:rsid w:val="009C2855"/>
    <w:rsid w:val="009D0068"/>
    <w:rsid w:val="009E08C3"/>
    <w:rsid w:val="009E40BC"/>
    <w:rsid w:val="009E54C2"/>
    <w:rsid w:val="009E7324"/>
    <w:rsid w:val="009F030D"/>
    <w:rsid w:val="009F14CD"/>
    <w:rsid w:val="009F6C30"/>
    <w:rsid w:val="00A0168F"/>
    <w:rsid w:val="00A04A9F"/>
    <w:rsid w:val="00A10C9B"/>
    <w:rsid w:val="00A1240E"/>
    <w:rsid w:val="00A14ED2"/>
    <w:rsid w:val="00A159C1"/>
    <w:rsid w:val="00A15FB5"/>
    <w:rsid w:val="00A243FB"/>
    <w:rsid w:val="00A24EA3"/>
    <w:rsid w:val="00A30A90"/>
    <w:rsid w:val="00A3322C"/>
    <w:rsid w:val="00A34454"/>
    <w:rsid w:val="00A422F3"/>
    <w:rsid w:val="00A51B14"/>
    <w:rsid w:val="00A566D4"/>
    <w:rsid w:val="00A57ED2"/>
    <w:rsid w:val="00A61FD1"/>
    <w:rsid w:val="00A62C74"/>
    <w:rsid w:val="00A843F1"/>
    <w:rsid w:val="00A96DF0"/>
    <w:rsid w:val="00A97824"/>
    <w:rsid w:val="00AA32E0"/>
    <w:rsid w:val="00AA51D8"/>
    <w:rsid w:val="00AA77A6"/>
    <w:rsid w:val="00AB1409"/>
    <w:rsid w:val="00AC43E3"/>
    <w:rsid w:val="00AC4DC6"/>
    <w:rsid w:val="00AD3CB8"/>
    <w:rsid w:val="00AD4DD8"/>
    <w:rsid w:val="00AD598B"/>
    <w:rsid w:val="00AD6541"/>
    <w:rsid w:val="00AF1BFC"/>
    <w:rsid w:val="00AF4416"/>
    <w:rsid w:val="00AF4649"/>
    <w:rsid w:val="00B0320F"/>
    <w:rsid w:val="00B04F32"/>
    <w:rsid w:val="00B05558"/>
    <w:rsid w:val="00B1162D"/>
    <w:rsid w:val="00B23CBF"/>
    <w:rsid w:val="00B2776E"/>
    <w:rsid w:val="00B33161"/>
    <w:rsid w:val="00B3617E"/>
    <w:rsid w:val="00B41ACD"/>
    <w:rsid w:val="00B4313C"/>
    <w:rsid w:val="00B4417D"/>
    <w:rsid w:val="00B5426A"/>
    <w:rsid w:val="00B61EB3"/>
    <w:rsid w:val="00B64FF6"/>
    <w:rsid w:val="00B70611"/>
    <w:rsid w:val="00B70F50"/>
    <w:rsid w:val="00B752C8"/>
    <w:rsid w:val="00B85E43"/>
    <w:rsid w:val="00B90F11"/>
    <w:rsid w:val="00B932CD"/>
    <w:rsid w:val="00B946D3"/>
    <w:rsid w:val="00B97651"/>
    <w:rsid w:val="00BA4DC3"/>
    <w:rsid w:val="00BB23EB"/>
    <w:rsid w:val="00BC1D99"/>
    <w:rsid w:val="00BC3A15"/>
    <w:rsid w:val="00BD0083"/>
    <w:rsid w:val="00BD009D"/>
    <w:rsid w:val="00BD019E"/>
    <w:rsid w:val="00BE156F"/>
    <w:rsid w:val="00BE626D"/>
    <w:rsid w:val="00BF480F"/>
    <w:rsid w:val="00BF4F01"/>
    <w:rsid w:val="00BF5904"/>
    <w:rsid w:val="00C1003F"/>
    <w:rsid w:val="00C1238B"/>
    <w:rsid w:val="00C16E55"/>
    <w:rsid w:val="00C3442F"/>
    <w:rsid w:val="00C34F5F"/>
    <w:rsid w:val="00C361A9"/>
    <w:rsid w:val="00C370FD"/>
    <w:rsid w:val="00C40C7D"/>
    <w:rsid w:val="00C4136E"/>
    <w:rsid w:val="00C47772"/>
    <w:rsid w:val="00C52FB8"/>
    <w:rsid w:val="00C54D25"/>
    <w:rsid w:val="00C70841"/>
    <w:rsid w:val="00C773AE"/>
    <w:rsid w:val="00C77B47"/>
    <w:rsid w:val="00C8695A"/>
    <w:rsid w:val="00CA1C36"/>
    <w:rsid w:val="00CB0E03"/>
    <w:rsid w:val="00CC6A64"/>
    <w:rsid w:val="00CC78E0"/>
    <w:rsid w:val="00CD27CF"/>
    <w:rsid w:val="00CE2EEA"/>
    <w:rsid w:val="00CE545C"/>
    <w:rsid w:val="00CF2585"/>
    <w:rsid w:val="00CF7DFD"/>
    <w:rsid w:val="00D126C6"/>
    <w:rsid w:val="00D202F3"/>
    <w:rsid w:val="00D27DBA"/>
    <w:rsid w:val="00D346B0"/>
    <w:rsid w:val="00D44B36"/>
    <w:rsid w:val="00D46160"/>
    <w:rsid w:val="00D50C2A"/>
    <w:rsid w:val="00D52262"/>
    <w:rsid w:val="00D5295D"/>
    <w:rsid w:val="00D53171"/>
    <w:rsid w:val="00D548B2"/>
    <w:rsid w:val="00D61160"/>
    <w:rsid w:val="00D61C22"/>
    <w:rsid w:val="00D807B4"/>
    <w:rsid w:val="00D84DBD"/>
    <w:rsid w:val="00D904EC"/>
    <w:rsid w:val="00D92339"/>
    <w:rsid w:val="00D9724C"/>
    <w:rsid w:val="00DA39D7"/>
    <w:rsid w:val="00DA3A51"/>
    <w:rsid w:val="00DA572C"/>
    <w:rsid w:val="00DA65F7"/>
    <w:rsid w:val="00DB150A"/>
    <w:rsid w:val="00DB17FE"/>
    <w:rsid w:val="00DD2B79"/>
    <w:rsid w:val="00DF1BF4"/>
    <w:rsid w:val="00DF30BD"/>
    <w:rsid w:val="00DF389B"/>
    <w:rsid w:val="00E11EAB"/>
    <w:rsid w:val="00E26A0B"/>
    <w:rsid w:val="00E27F94"/>
    <w:rsid w:val="00E47191"/>
    <w:rsid w:val="00E5426F"/>
    <w:rsid w:val="00E5481D"/>
    <w:rsid w:val="00E659FB"/>
    <w:rsid w:val="00E85FDC"/>
    <w:rsid w:val="00E874B1"/>
    <w:rsid w:val="00E912BD"/>
    <w:rsid w:val="00E91CF8"/>
    <w:rsid w:val="00EA0C56"/>
    <w:rsid w:val="00EA449E"/>
    <w:rsid w:val="00EB370C"/>
    <w:rsid w:val="00EB5258"/>
    <w:rsid w:val="00EB59A4"/>
    <w:rsid w:val="00EC460F"/>
    <w:rsid w:val="00EC5514"/>
    <w:rsid w:val="00EC74FB"/>
    <w:rsid w:val="00ED6B41"/>
    <w:rsid w:val="00EE2CAC"/>
    <w:rsid w:val="00EE3041"/>
    <w:rsid w:val="00EF0D3F"/>
    <w:rsid w:val="00EF5E90"/>
    <w:rsid w:val="00F03A9B"/>
    <w:rsid w:val="00F0508F"/>
    <w:rsid w:val="00F07B93"/>
    <w:rsid w:val="00F1114D"/>
    <w:rsid w:val="00F12575"/>
    <w:rsid w:val="00F15D0B"/>
    <w:rsid w:val="00F17129"/>
    <w:rsid w:val="00F2407E"/>
    <w:rsid w:val="00F24297"/>
    <w:rsid w:val="00F269F5"/>
    <w:rsid w:val="00F26FCF"/>
    <w:rsid w:val="00F332B7"/>
    <w:rsid w:val="00F450BA"/>
    <w:rsid w:val="00F5429F"/>
    <w:rsid w:val="00F62FC7"/>
    <w:rsid w:val="00F74049"/>
    <w:rsid w:val="00F7500F"/>
    <w:rsid w:val="00F84A83"/>
    <w:rsid w:val="00F84ABE"/>
    <w:rsid w:val="00F86AAE"/>
    <w:rsid w:val="00F91A7B"/>
    <w:rsid w:val="00F91F30"/>
    <w:rsid w:val="00F93F15"/>
    <w:rsid w:val="00FA299D"/>
    <w:rsid w:val="00FA5E6A"/>
    <w:rsid w:val="00FA659E"/>
    <w:rsid w:val="00FA6796"/>
    <w:rsid w:val="00FB144D"/>
    <w:rsid w:val="00FB1B6E"/>
    <w:rsid w:val="00FB7560"/>
    <w:rsid w:val="00FC2FDF"/>
    <w:rsid w:val="00FC4A19"/>
    <w:rsid w:val="00FD3C8E"/>
    <w:rsid w:val="00FD74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689"/>
    <o:shapelayout v:ext="edit">
      <o:idmap v:ext="edit" data="1"/>
      <o:rules v:ext="edit">
        <o:r id="V:Rule5" type="connector" idref="#_x0000_s1028"/>
        <o:r id="V:Rule6" type="connector" idref="#_x0000_s1029"/>
        <o:r id="V:Rule7" type="connector" idref="#_x0000_s1027"/>
        <o:r id="V:Rule8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47772"/>
  </w:style>
  <w:style w:type="paragraph" w:styleId="Cmsor1">
    <w:name w:val="heading 1"/>
    <w:basedOn w:val="Norml"/>
    <w:next w:val="Norml"/>
    <w:link w:val="Cmsor1Char"/>
    <w:uiPriority w:val="9"/>
    <w:qFormat/>
    <w:rsid w:val="00576F5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974E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74E5A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uiPriority w:val="99"/>
    <w:unhideWhenUsed/>
    <w:rsid w:val="008729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Cmsor1Char">
    <w:name w:val="Címsor 1 Char"/>
    <w:basedOn w:val="Bekezdsalapbettpusa"/>
    <w:link w:val="Cmsor1"/>
    <w:uiPriority w:val="9"/>
    <w:rsid w:val="00576F5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576F52"/>
    <w:pPr>
      <w:outlineLvl w:val="9"/>
    </w:pPr>
  </w:style>
  <w:style w:type="paragraph" w:styleId="lfej">
    <w:name w:val="header"/>
    <w:basedOn w:val="Norml"/>
    <w:link w:val="lfejChar"/>
    <w:uiPriority w:val="99"/>
    <w:semiHidden/>
    <w:unhideWhenUsed/>
    <w:rsid w:val="00576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576F52"/>
  </w:style>
  <w:style w:type="paragraph" w:styleId="llb">
    <w:name w:val="footer"/>
    <w:basedOn w:val="Norml"/>
    <w:link w:val="llbChar"/>
    <w:uiPriority w:val="99"/>
    <w:semiHidden/>
    <w:unhideWhenUsed/>
    <w:rsid w:val="00576F5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semiHidden/>
    <w:rsid w:val="00576F52"/>
  </w:style>
  <w:style w:type="paragraph" w:styleId="TJ2">
    <w:name w:val="toc 2"/>
    <w:basedOn w:val="Norml"/>
    <w:next w:val="Norml"/>
    <w:autoRedefine/>
    <w:uiPriority w:val="39"/>
    <w:semiHidden/>
    <w:unhideWhenUsed/>
    <w:qFormat/>
    <w:rsid w:val="00667586"/>
    <w:pPr>
      <w:spacing w:after="100"/>
      <w:ind w:left="220"/>
    </w:pPr>
    <w:rPr>
      <w:rFonts w:eastAsiaTheme="minorEastAsia"/>
    </w:rPr>
  </w:style>
  <w:style w:type="paragraph" w:styleId="TJ1">
    <w:name w:val="toc 1"/>
    <w:basedOn w:val="Norml"/>
    <w:next w:val="Norml"/>
    <w:autoRedefine/>
    <w:uiPriority w:val="39"/>
    <w:semiHidden/>
    <w:unhideWhenUsed/>
    <w:qFormat/>
    <w:rsid w:val="00667586"/>
    <w:pPr>
      <w:spacing w:after="100"/>
    </w:pPr>
    <w:rPr>
      <w:rFonts w:eastAsiaTheme="minorEastAsia"/>
    </w:rPr>
  </w:style>
  <w:style w:type="paragraph" w:styleId="TJ3">
    <w:name w:val="toc 3"/>
    <w:basedOn w:val="Norml"/>
    <w:next w:val="Norml"/>
    <w:autoRedefine/>
    <w:uiPriority w:val="39"/>
    <w:semiHidden/>
    <w:unhideWhenUsed/>
    <w:qFormat/>
    <w:rsid w:val="00667586"/>
    <w:pPr>
      <w:spacing w:after="100"/>
      <w:ind w:left="440"/>
    </w:pPr>
    <w:rPr>
      <w:rFonts w:eastAsiaTheme="minorEastAsia"/>
    </w:rPr>
  </w:style>
  <w:style w:type="paragraph" w:styleId="Nincstrkz">
    <w:name w:val="No Spacing"/>
    <w:uiPriority w:val="1"/>
    <w:qFormat/>
    <w:rsid w:val="00E912BD"/>
    <w:pPr>
      <w:spacing w:after="0" w:line="240" w:lineRule="auto"/>
    </w:pPr>
  </w:style>
  <w:style w:type="character" w:styleId="Hiperhivatkozs">
    <w:name w:val="Hyperlink"/>
    <w:basedOn w:val="Bekezdsalapbettpusa"/>
    <w:uiPriority w:val="99"/>
    <w:unhideWhenUsed/>
    <w:rsid w:val="00903DE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346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2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6.jpeg"/><Relationship Id="rId128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hyperlink" Target="http://www.demecser.hu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124" Type="http://schemas.openxmlformats.org/officeDocument/2006/relationships/image" Target="media/image117.jpeg"/><Relationship Id="rId12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122" Type="http://schemas.openxmlformats.org/officeDocument/2006/relationships/image" Target="media/image11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pn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1B7BCE-01B1-41F6-A347-463E460E3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4501</TotalTime>
  <Pages>59</Pages>
  <Words>5748</Words>
  <Characters>39664</Characters>
  <Application>Microsoft Office Word</Application>
  <DocSecurity>0</DocSecurity>
  <Lines>330</Lines>
  <Paragraphs>90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Hivatal5</dc:creator>
  <cp:lastModifiedBy>Hivatal5</cp:lastModifiedBy>
  <cp:revision>179</cp:revision>
  <cp:lastPrinted>2017-06-20T09:01:00Z</cp:lastPrinted>
  <dcterms:created xsi:type="dcterms:W3CDTF">2017-05-03T06:18:00Z</dcterms:created>
  <dcterms:modified xsi:type="dcterms:W3CDTF">2017-06-20T09:20:00Z</dcterms:modified>
</cp:coreProperties>
</file>