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1214B" w14:textId="77777777" w:rsidR="00902CAD" w:rsidRDefault="00421C4A">
      <w:r w:rsidRPr="00421C4A">
        <w:rPr>
          <w:noProof/>
          <w:lang w:eastAsia="hu-HU"/>
        </w:rPr>
        <w:drawing>
          <wp:inline distT="0" distB="0" distL="0" distR="0" wp14:anchorId="16B903BE" wp14:editId="52D13D81">
            <wp:extent cx="5463576" cy="1629410"/>
            <wp:effectExtent l="0" t="0" r="3810" b="8890"/>
            <wp:docPr id="1" name="Kép 1" descr="C:\Users\kovacsandreA3\Desktop\ELBIR\fej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vacsandreA3\Desktop\ELBIR\fejle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4692" cy="1668513"/>
                    </a:xfrm>
                    <a:prstGeom prst="rect">
                      <a:avLst/>
                    </a:prstGeom>
                    <a:noFill/>
                    <a:ln>
                      <a:noFill/>
                    </a:ln>
                  </pic:spPr>
                </pic:pic>
              </a:graphicData>
            </a:graphic>
          </wp:inline>
        </w:drawing>
      </w:r>
    </w:p>
    <w:p w14:paraId="26672E29" w14:textId="77777777" w:rsidR="00902CAD" w:rsidRDefault="00902CAD" w:rsidP="002C4ED0">
      <w:pPr>
        <w:spacing w:after="0"/>
        <w:jc w:val="center"/>
        <w:rPr>
          <w:rFonts w:ascii="Times New Roman" w:hAnsi="Times New Roman" w:cs="Times New Roman"/>
          <w:b/>
          <w:sz w:val="32"/>
          <w:szCs w:val="32"/>
        </w:rPr>
      </w:pPr>
      <w:r w:rsidRPr="00902CAD">
        <w:rPr>
          <w:rFonts w:ascii="Times New Roman" w:hAnsi="Times New Roman" w:cs="Times New Roman"/>
          <w:b/>
          <w:sz w:val="32"/>
          <w:szCs w:val="32"/>
        </w:rPr>
        <w:t>Megelőzési tanácsok iskolakezdéshez</w:t>
      </w:r>
    </w:p>
    <w:p w14:paraId="5F62B4A8" w14:textId="77777777" w:rsidR="002C4ED0" w:rsidRDefault="002C4ED0" w:rsidP="002C4ED0">
      <w:pPr>
        <w:spacing w:after="0"/>
        <w:jc w:val="center"/>
        <w:rPr>
          <w:rFonts w:ascii="Times New Roman" w:hAnsi="Times New Roman" w:cs="Times New Roman"/>
          <w:b/>
          <w:sz w:val="32"/>
          <w:szCs w:val="32"/>
        </w:rPr>
      </w:pPr>
    </w:p>
    <w:p w14:paraId="68B98219" w14:textId="77777777" w:rsidR="00902CAD" w:rsidRDefault="00E37F5F" w:rsidP="002C4ED0">
      <w:pPr>
        <w:spacing w:after="0"/>
        <w:jc w:val="both"/>
        <w:rPr>
          <w:rFonts w:ascii="Times New Roman" w:hAnsi="Times New Roman" w:cs="Times New Roman"/>
          <w:noProof/>
          <w:sz w:val="28"/>
          <w:szCs w:val="28"/>
        </w:rPr>
      </w:pPr>
      <w:r w:rsidRPr="00A82654">
        <w:rPr>
          <w:rFonts w:ascii="Times New Roman" w:hAnsi="Times New Roman" w:cs="Times New Roman"/>
          <w:noProof/>
          <w:sz w:val="24"/>
          <w:szCs w:val="24"/>
        </w:rPr>
        <w:t xml:space="preserve">Szeptember elején nyitják kapuikat </w:t>
      </w:r>
      <w:r w:rsidR="00286CFF" w:rsidRPr="00A82654">
        <w:rPr>
          <w:rFonts w:ascii="Times New Roman" w:hAnsi="Times New Roman" w:cs="Times New Roman"/>
          <w:noProof/>
          <w:sz w:val="24"/>
          <w:szCs w:val="24"/>
        </w:rPr>
        <w:t>a nevelési, oktatási intézmények. Kezdődik a tanév, sok kisgyermeket visznek szüleik, nagyszüleik bölcsődékbe, óvodákba, iskolákba.</w:t>
      </w:r>
      <w:r w:rsidR="00286CFF">
        <w:rPr>
          <w:rFonts w:ascii="Times New Roman" w:hAnsi="Times New Roman" w:cs="Times New Roman"/>
          <w:noProof/>
          <w:sz w:val="28"/>
          <w:szCs w:val="28"/>
        </w:rPr>
        <w:t xml:space="preserve"> </w:t>
      </w:r>
      <w:r w:rsidR="00286CFF">
        <w:rPr>
          <w:rFonts w:ascii="Times New Roman" w:hAnsi="Times New Roman" w:cs="Times New Roman"/>
          <w:noProof/>
          <w:sz w:val="28"/>
          <w:szCs w:val="28"/>
          <w:lang w:eastAsia="hu-HU"/>
        </w:rPr>
        <w:drawing>
          <wp:inline distT="0" distB="0" distL="0" distR="0" wp14:anchorId="40316185" wp14:editId="4176F51F">
            <wp:extent cx="5800725" cy="1838325"/>
            <wp:effectExtent l="0" t="0" r="9525"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1838325"/>
                    </a:xfrm>
                    <a:prstGeom prst="rect">
                      <a:avLst/>
                    </a:prstGeom>
                    <a:noFill/>
                    <a:ln>
                      <a:noFill/>
                    </a:ln>
                  </pic:spPr>
                </pic:pic>
              </a:graphicData>
            </a:graphic>
          </wp:inline>
        </w:drawing>
      </w:r>
    </w:p>
    <w:p w14:paraId="2FC0D698" w14:textId="77777777" w:rsidR="00286CFF" w:rsidRPr="00A82654" w:rsidRDefault="00286CFF" w:rsidP="00E37F5F">
      <w:pPr>
        <w:jc w:val="both"/>
        <w:rPr>
          <w:rFonts w:ascii="Times New Roman" w:hAnsi="Times New Roman" w:cs="Times New Roman"/>
          <w:noProof/>
          <w:sz w:val="24"/>
          <w:szCs w:val="24"/>
        </w:rPr>
      </w:pPr>
      <w:r w:rsidRPr="00A82654">
        <w:rPr>
          <w:rFonts w:ascii="Times New Roman" w:hAnsi="Times New Roman" w:cs="Times New Roman"/>
          <w:noProof/>
          <w:sz w:val="24"/>
          <w:szCs w:val="24"/>
        </w:rPr>
        <w:t>A Rendőrség felhívja a közlekedők figyelmét a fokozott óvatosságra, kellő körültekintésre, hiszen várhatóan megnövekszik a forgalom a fenti intézmények környékén.</w:t>
      </w:r>
    </w:p>
    <w:p w14:paraId="13F55312" w14:textId="77777777" w:rsidR="00286CFF" w:rsidRPr="00A82654" w:rsidRDefault="00286CFF" w:rsidP="00E37F5F">
      <w:pPr>
        <w:jc w:val="both"/>
        <w:rPr>
          <w:rFonts w:ascii="Times New Roman" w:hAnsi="Times New Roman" w:cs="Times New Roman"/>
          <w:noProof/>
          <w:sz w:val="24"/>
          <w:szCs w:val="24"/>
        </w:rPr>
      </w:pPr>
      <w:r w:rsidRPr="00A82654">
        <w:rPr>
          <w:rFonts w:ascii="Times New Roman" w:hAnsi="Times New Roman" w:cs="Times New Roman"/>
          <w:noProof/>
          <w:sz w:val="24"/>
          <w:szCs w:val="24"/>
        </w:rPr>
        <w:t xml:space="preserve">A gyermekeket különösen óvni kell; legyen szó a közúti közlekedés veszélyhelyzeteiről, a személyüket érintő jogsértésekről, bármilyen rossz szándékú befolyástól </w:t>
      </w:r>
      <w:r w:rsidR="00203677" w:rsidRPr="00A82654">
        <w:rPr>
          <w:rFonts w:ascii="Times New Roman" w:hAnsi="Times New Roman" w:cs="Times New Roman"/>
          <w:noProof/>
          <w:sz w:val="24"/>
          <w:szCs w:val="24"/>
        </w:rPr>
        <w:t>–</w:t>
      </w:r>
      <w:r w:rsidRPr="00A82654">
        <w:rPr>
          <w:rFonts w:ascii="Times New Roman" w:hAnsi="Times New Roman" w:cs="Times New Roman"/>
          <w:noProof/>
          <w:sz w:val="24"/>
          <w:szCs w:val="24"/>
        </w:rPr>
        <w:t xml:space="preserve"> </w:t>
      </w:r>
      <w:r w:rsidR="00203677" w:rsidRPr="00A82654">
        <w:rPr>
          <w:rFonts w:ascii="Times New Roman" w:hAnsi="Times New Roman" w:cs="Times New Roman"/>
          <w:noProof/>
          <w:sz w:val="24"/>
          <w:szCs w:val="24"/>
        </w:rPr>
        <w:t>vagy csak a tapasztalatlanságukból fakadó átgondolatlan döntésekről, mivel életkorukból adaódóan a számukra ismeretlen élethelyzetekben nem érzik a veszélyt.</w:t>
      </w:r>
    </w:p>
    <w:p w14:paraId="4580A8D0" w14:textId="77777777" w:rsidR="00203677" w:rsidRPr="00A82654" w:rsidRDefault="00203677" w:rsidP="00E37F5F">
      <w:pPr>
        <w:jc w:val="both"/>
        <w:rPr>
          <w:rFonts w:ascii="Times New Roman" w:hAnsi="Times New Roman" w:cs="Times New Roman"/>
          <w:b/>
          <w:noProof/>
          <w:sz w:val="24"/>
          <w:szCs w:val="24"/>
        </w:rPr>
      </w:pPr>
      <w:r w:rsidRPr="00A82654">
        <w:rPr>
          <w:rFonts w:ascii="Times New Roman" w:hAnsi="Times New Roman" w:cs="Times New Roman"/>
          <w:b/>
          <w:noProof/>
          <w:sz w:val="24"/>
          <w:szCs w:val="24"/>
        </w:rPr>
        <w:t xml:space="preserve">A közlekedési balesetek elkerülését segítő tanácsok: </w:t>
      </w:r>
    </w:p>
    <w:p w14:paraId="73D91424" w14:textId="77777777" w:rsidR="00203677" w:rsidRPr="00A82654" w:rsidRDefault="00A82654" w:rsidP="00DA50CB">
      <w:pPr>
        <w:pStyle w:val="Listaszerbekezds"/>
        <w:numPr>
          <w:ilvl w:val="0"/>
          <w:numId w:val="2"/>
        </w:numPr>
        <w:jc w:val="both"/>
        <w:rPr>
          <w:rFonts w:ascii="Times New Roman" w:hAnsi="Times New Roman" w:cs="Times New Roman"/>
          <w:noProof/>
          <w:sz w:val="24"/>
          <w:szCs w:val="24"/>
        </w:rPr>
      </w:pPr>
      <w:r w:rsidRPr="00A82654">
        <w:rPr>
          <w:rFonts w:ascii="Times New Roman" w:hAnsi="Times New Roman" w:cs="Times New Roman"/>
          <w:noProof/>
          <w:sz w:val="24"/>
          <w:szCs w:val="24"/>
        </w:rPr>
        <w:t>Fontos az iskolába indulás időzítése. A rohanás figyelmezavart szül, mely a közlekedés során veszélyt okozhat.</w:t>
      </w:r>
    </w:p>
    <w:p w14:paraId="69E6AE73" w14:textId="77777777" w:rsidR="00A82654" w:rsidRDefault="00A82654" w:rsidP="00DA50CB">
      <w:pPr>
        <w:pStyle w:val="Listaszerbekezds"/>
        <w:numPr>
          <w:ilvl w:val="0"/>
          <w:numId w:val="2"/>
        </w:numPr>
        <w:jc w:val="both"/>
        <w:rPr>
          <w:rFonts w:ascii="Times New Roman" w:hAnsi="Times New Roman" w:cs="Times New Roman"/>
          <w:noProof/>
          <w:sz w:val="24"/>
          <w:szCs w:val="24"/>
        </w:rPr>
      </w:pPr>
      <w:r w:rsidRPr="00A82654">
        <w:rPr>
          <w:rFonts w:ascii="Times New Roman" w:hAnsi="Times New Roman" w:cs="Times New Roman"/>
          <w:noProof/>
          <w:sz w:val="24"/>
          <w:szCs w:val="24"/>
        </w:rPr>
        <w:t xml:space="preserve">Gyalogosan közlekedve is körültekintően kell haladni. Veszélyes helyen tilos az </w:t>
      </w:r>
      <w:r>
        <w:rPr>
          <w:rFonts w:ascii="Times New Roman" w:hAnsi="Times New Roman" w:cs="Times New Roman"/>
          <w:noProof/>
          <w:sz w:val="24"/>
          <w:szCs w:val="24"/>
        </w:rPr>
        <w:t xml:space="preserve">úttestre lépni, áthaladás előtt érdemes alaposan körülnézni. </w:t>
      </w:r>
    </w:p>
    <w:p w14:paraId="51BF57E7" w14:textId="77777777" w:rsidR="00A82654" w:rsidRDefault="00A82654" w:rsidP="00DA50CB">
      <w:pPr>
        <w:pStyle w:val="Listaszerbekezds"/>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Lehetőleg a kijelölt gyalogátkelőhelyet, ennek hiányában a legbiztonságosabb helyet kell választani az átkelésre. A megfelelő biztonságérzet elérése érdekében fogjuk meg a gyermek kezét az úttesten való átkísérés során.  </w:t>
      </w:r>
    </w:p>
    <w:p w14:paraId="349C28DD" w14:textId="77777777" w:rsidR="00BE1C12" w:rsidRDefault="00BE1C12" w:rsidP="00DA50CB">
      <w:pPr>
        <w:pStyle w:val="Listaszerbekezds"/>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Kerülni kell az álló jármű mögül, vagy takart helyzetből úttestre lépést!</w:t>
      </w:r>
    </w:p>
    <w:p w14:paraId="65D867FF" w14:textId="77777777" w:rsidR="00581864" w:rsidRDefault="00581864" w:rsidP="00DA50CB">
      <w:pPr>
        <w:pStyle w:val="Listaszerbekezds"/>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A közút </w:t>
      </w:r>
      <w:r w:rsidR="00DA50CB">
        <w:rPr>
          <w:rFonts w:ascii="Times New Roman" w:hAnsi="Times New Roman" w:cs="Times New Roman"/>
          <w:noProof/>
          <w:sz w:val="24"/>
          <w:szCs w:val="24"/>
        </w:rPr>
        <w:t xml:space="preserve">és annak környezete </w:t>
      </w:r>
      <w:r>
        <w:rPr>
          <w:rFonts w:ascii="Times New Roman" w:hAnsi="Times New Roman" w:cs="Times New Roman"/>
          <w:noProof/>
          <w:sz w:val="24"/>
          <w:szCs w:val="24"/>
        </w:rPr>
        <w:t>nem játszótér, ezt tartsuk mind</w:t>
      </w:r>
      <w:r w:rsidR="002C4ED0">
        <w:rPr>
          <w:rFonts w:ascii="Times New Roman" w:hAnsi="Times New Roman" w:cs="Times New Roman"/>
          <w:noProof/>
          <w:sz w:val="24"/>
          <w:szCs w:val="24"/>
        </w:rPr>
        <w:t>í</w:t>
      </w:r>
      <w:r>
        <w:rPr>
          <w:rFonts w:ascii="Times New Roman" w:hAnsi="Times New Roman" w:cs="Times New Roman"/>
          <w:noProof/>
          <w:sz w:val="24"/>
          <w:szCs w:val="24"/>
        </w:rPr>
        <w:t>g szem előtt!</w:t>
      </w:r>
    </w:p>
    <w:p w14:paraId="3A1A86F1" w14:textId="77777777" w:rsidR="00581864" w:rsidRDefault="00DA50CB" w:rsidP="00DA50CB">
      <w:pPr>
        <w:pStyle w:val="Listaszerbekezds"/>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lastRenderedPageBreak/>
        <w:t>Ha a gyalogosforgalom irányítására szolgáló fényjelző készülék zöld fénye villog és már leléptél az úttestre, akkor szedd a lábad! Ha még a járdán állsz, semmiképp ne indulj el! A fényjelző készülék jelzését mindig be kell tartani, amikor szabad az áthaladás, akkor se feledkezz meg a körültekintésről!</w:t>
      </w:r>
    </w:p>
    <w:p w14:paraId="26B79535" w14:textId="77777777" w:rsidR="00DA50CB" w:rsidRDefault="00DA50CB" w:rsidP="00DA50CB">
      <w:pPr>
        <w:pStyle w:val="Listaszerbekezds"/>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Ha kerékpárral közlekedsz, ne feledkezz meg az első, valamint a hátsó világításról, a kerékpár megfelelő felszereléséről, továbbá kanyarodás előtt ne mulaszd el a körültekintést és kézzel jelezni a kanyarodási szándékod! </w:t>
      </w:r>
    </w:p>
    <w:p w14:paraId="6BE3DAEF" w14:textId="77777777" w:rsidR="00DA50CB" w:rsidRDefault="00DA50CB" w:rsidP="00DA50CB">
      <w:pPr>
        <w:pStyle w:val="Listaszerbekezds"/>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Tömegközlekedési járműveken utazva érdemes kapaszkodni a balesetek megelőzése érdekében! A rohanás, tolakodás és lökdösődés nemcsak udvariatlan, balesetveszélyes is!</w:t>
      </w:r>
    </w:p>
    <w:p w14:paraId="1F52E402" w14:textId="77777777" w:rsidR="00DA50CB" w:rsidRDefault="00DA50CB" w:rsidP="00DA50CB">
      <w:pPr>
        <w:pStyle w:val="Listaszerbekezds"/>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Ha az</w:t>
      </w:r>
      <w:r w:rsidR="009113B8">
        <w:rPr>
          <w:rFonts w:ascii="Times New Roman" w:hAnsi="Times New Roman" w:cs="Times New Roman"/>
          <w:noProof/>
          <w:sz w:val="24"/>
          <w:szCs w:val="24"/>
        </w:rPr>
        <w:t xml:space="preserve"> autóbusz ajtaja nyitva van, de már hallod az ajtók záródását jelző csengőt, nem javasolt fel- és leszállni, ezzel a járművezetőt és az utastársakat zavarni és  veszélyhelyzetet okozni!</w:t>
      </w:r>
    </w:p>
    <w:p w14:paraId="4A01EAD5" w14:textId="77777777" w:rsidR="009113B8" w:rsidRDefault="009113B8" w:rsidP="00DA50CB">
      <w:pPr>
        <w:pStyle w:val="Listaszerbekezds"/>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Utasként közlekedve a rendelkezésre álló passzív biztonsági eszközöket mindig használni kell!</w:t>
      </w:r>
    </w:p>
    <w:p w14:paraId="469AB982" w14:textId="77777777" w:rsidR="00902CAD" w:rsidRPr="00D43302" w:rsidRDefault="00D43302" w:rsidP="00D43302">
      <w:pPr>
        <w:jc w:val="both"/>
        <w:rPr>
          <w:rFonts w:ascii="Times New Roman" w:hAnsi="Times New Roman" w:cs="Times New Roman"/>
          <w:b/>
          <w:noProof/>
          <w:sz w:val="24"/>
          <w:szCs w:val="24"/>
        </w:rPr>
      </w:pPr>
      <w:r w:rsidRPr="009113B8">
        <w:rPr>
          <w:rFonts w:ascii="Times New Roman" w:hAnsi="Times New Roman" w:cs="Times New Roman"/>
          <w:noProof/>
          <w:sz w:val="24"/>
          <w:szCs w:val="24"/>
          <w:lang w:eastAsia="hu-HU"/>
        </w:rPr>
        <mc:AlternateContent>
          <mc:Choice Requires="wps">
            <w:drawing>
              <wp:anchor distT="45720" distB="45720" distL="114300" distR="114300" simplePos="0" relativeHeight="251659264" behindDoc="0" locked="0" layoutInCell="1" allowOverlap="1" wp14:anchorId="0BA67CE2" wp14:editId="0D119CAE">
                <wp:simplePos x="0" y="0"/>
                <wp:positionH relativeFrom="column">
                  <wp:posOffset>2141855</wp:posOffset>
                </wp:positionH>
                <wp:positionV relativeFrom="paragraph">
                  <wp:posOffset>3810</wp:posOffset>
                </wp:positionV>
                <wp:extent cx="4089400" cy="1790700"/>
                <wp:effectExtent l="0" t="0" r="25400" b="1905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790700"/>
                        </a:xfrm>
                        <a:prstGeom prst="rect">
                          <a:avLst/>
                        </a:prstGeom>
                        <a:solidFill>
                          <a:srgbClr val="FFFFFF"/>
                        </a:solidFill>
                        <a:ln w="9525">
                          <a:solidFill>
                            <a:schemeClr val="bg1"/>
                          </a:solidFill>
                          <a:miter lim="800000"/>
                          <a:headEnd/>
                          <a:tailEnd/>
                        </a:ln>
                      </wps:spPr>
                      <wps:txbx>
                        <w:txbxContent>
                          <w:p w14:paraId="5D73E46D" w14:textId="77777777" w:rsidR="009113B8" w:rsidRPr="009113B8" w:rsidRDefault="009113B8" w:rsidP="00D43302">
                            <w:pPr>
                              <w:jc w:val="both"/>
                              <w:rPr>
                                <w:rFonts w:ascii="Times New Roman" w:hAnsi="Times New Roman" w:cs="Times New Roman"/>
                                <w:sz w:val="24"/>
                                <w:szCs w:val="24"/>
                              </w:rPr>
                            </w:pPr>
                            <w:r w:rsidRPr="009113B8">
                              <w:rPr>
                                <w:rFonts w:ascii="Times New Roman" w:hAnsi="Times New Roman" w:cs="Times New Roman"/>
                                <w:sz w:val="24"/>
                                <w:szCs w:val="24"/>
                              </w:rPr>
                              <w:t xml:space="preserve">Az iskolakezdés új életformát jelent </w:t>
                            </w:r>
                            <w:r>
                              <w:rPr>
                                <w:rFonts w:ascii="Times New Roman" w:hAnsi="Times New Roman" w:cs="Times New Roman"/>
                                <w:sz w:val="24"/>
                                <w:szCs w:val="24"/>
                              </w:rPr>
                              <w:t>a kisdiákoknak és a család</w:t>
                            </w:r>
                            <w:r w:rsidR="00D43302">
                              <w:rPr>
                                <w:rFonts w:ascii="Times New Roman" w:hAnsi="Times New Roman" w:cs="Times New Roman"/>
                                <w:sz w:val="24"/>
                                <w:szCs w:val="24"/>
                              </w:rPr>
                              <w:t>-</w:t>
                            </w:r>
                            <w:r>
                              <w:rPr>
                                <w:rFonts w:ascii="Times New Roman" w:hAnsi="Times New Roman" w:cs="Times New Roman"/>
                                <w:sz w:val="24"/>
                                <w:szCs w:val="24"/>
                              </w:rPr>
                              <w:t>juknak. A sok új információ, feladat közben nem szabad elfe</w:t>
                            </w:r>
                            <w:r w:rsidR="00D43302">
                              <w:rPr>
                                <w:rFonts w:ascii="Times New Roman" w:hAnsi="Times New Roman" w:cs="Times New Roman"/>
                                <w:sz w:val="24"/>
                                <w:szCs w:val="24"/>
                              </w:rPr>
                              <w:t>led</w:t>
                            </w:r>
                            <w:r>
                              <w:rPr>
                                <w:rFonts w:ascii="Times New Roman" w:hAnsi="Times New Roman" w:cs="Times New Roman"/>
                                <w:sz w:val="24"/>
                                <w:szCs w:val="24"/>
                              </w:rPr>
                              <w:t xml:space="preserve">kezni a kisgyermekek személyi biztonságáról, amelyért – a gyerekkel együtt – a szülők is sokat tehetnek. </w:t>
                            </w:r>
                            <w:r w:rsidR="00D43302">
                              <w:rPr>
                                <w:rFonts w:ascii="Times New Roman" w:hAnsi="Times New Roman" w:cs="Times New Roman"/>
                                <w:sz w:val="24"/>
                                <w:szCs w:val="24"/>
                              </w:rPr>
                              <w:t xml:space="preserve">Az óvodában a gyerekek megismerkednek a közlekedés alapvető szabályaival: ha piros a lámpa, tilos átmenni az úton – ezt minden kisgyermek tudja. A gyalogosan közlekedőknek érdemes időt szakítani tanévkezdés előtt és kézen fogva elballagni az iskoláig, közben megbeszélni a legfontosabb közlekedési és más szabályokat. </w:t>
                            </w:r>
                          </w:p>
                          <w:p w14:paraId="420F0649" w14:textId="77777777" w:rsidR="009113B8" w:rsidRDefault="009113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67CE2" id="_x0000_t202" coordsize="21600,21600" o:spt="202" path="m,l,21600r21600,l21600,xe">
                <v:stroke joinstyle="miter"/>
                <v:path gradientshapeok="t" o:connecttype="rect"/>
              </v:shapetype>
              <v:shape id="Szövegdoboz 2" o:spid="_x0000_s1026" type="#_x0000_t202" style="position:absolute;left:0;text-align:left;margin-left:168.65pt;margin-top:.3pt;width:322pt;height:1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" strokecolor="white [3212]">
                <v:textbox>
                  <w:txbxContent>
                    <w:p w14:paraId="5D73E46D" w14:textId="77777777" w:rsidR="009113B8" w:rsidRPr="009113B8" w:rsidRDefault="009113B8" w:rsidP="00D43302">
                      <w:pPr>
                        <w:jc w:val="both"/>
                        <w:rPr>
                          <w:rFonts w:ascii="Times New Roman" w:hAnsi="Times New Roman" w:cs="Times New Roman"/>
                          <w:sz w:val="24"/>
                          <w:szCs w:val="24"/>
                        </w:rPr>
                      </w:pPr>
                      <w:r w:rsidRPr="009113B8">
                        <w:rPr>
                          <w:rFonts w:ascii="Times New Roman" w:hAnsi="Times New Roman" w:cs="Times New Roman"/>
                          <w:sz w:val="24"/>
                          <w:szCs w:val="24"/>
                        </w:rPr>
                        <w:t xml:space="preserve">Az iskolakezdés új életformát jelent </w:t>
                      </w:r>
                      <w:r>
                        <w:rPr>
                          <w:rFonts w:ascii="Times New Roman" w:hAnsi="Times New Roman" w:cs="Times New Roman"/>
                          <w:sz w:val="24"/>
                          <w:szCs w:val="24"/>
                        </w:rPr>
                        <w:t>a kisdiákoknak és a család</w:t>
                      </w:r>
                      <w:r w:rsidR="00D43302">
                        <w:rPr>
                          <w:rFonts w:ascii="Times New Roman" w:hAnsi="Times New Roman" w:cs="Times New Roman"/>
                          <w:sz w:val="24"/>
                          <w:szCs w:val="24"/>
                        </w:rPr>
                        <w:t>-</w:t>
                      </w:r>
                      <w:r>
                        <w:rPr>
                          <w:rFonts w:ascii="Times New Roman" w:hAnsi="Times New Roman" w:cs="Times New Roman"/>
                          <w:sz w:val="24"/>
                          <w:szCs w:val="24"/>
                        </w:rPr>
                        <w:t>juknak. A sok új információ, feladat közben nem szabad elfe</w:t>
                      </w:r>
                      <w:r w:rsidR="00D43302">
                        <w:rPr>
                          <w:rFonts w:ascii="Times New Roman" w:hAnsi="Times New Roman" w:cs="Times New Roman"/>
                          <w:sz w:val="24"/>
                          <w:szCs w:val="24"/>
                        </w:rPr>
                        <w:t>led</w:t>
                      </w:r>
                      <w:r>
                        <w:rPr>
                          <w:rFonts w:ascii="Times New Roman" w:hAnsi="Times New Roman" w:cs="Times New Roman"/>
                          <w:sz w:val="24"/>
                          <w:szCs w:val="24"/>
                        </w:rPr>
                        <w:t xml:space="preserve">kezni a kisgyermekek személyi biztonságáról, amelyért – a gyerekkel együtt – a szülők is sokat tehetnek. </w:t>
                      </w:r>
                      <w:r w:rsidR="00D43302">
                        <w:rPr>
                          <w:rFonts w:ascii="Times New Roman" w:hAnsi="Times New Roman" w:cs="Times New Roman"/>
                          <w:sz w:val="24"/>
                          <w:szCs w:val="24"/>
                        </w:rPr>
                        <w:t xml:space="preserve">Az óvodában a gyerekek megismerkednek a közlekedés alapvető szabályaival: ha piros a lámpa, tilos átmenni az úton – ezt minden kisgyermek tudja. A gyalogosan közlekedőknek érdemes időt szakítani tanévkezdés előtt és kézen fogva elballagni az iskoláig, közben megbeszélni a legfontosabb közlekedési és más szabályokat. </w:t>
                      </w:r>
                    </w:p>
                    <w:p w14:paraId="420F0649" w14:textId="77777777" w:rsidR="009113B8" w:rsidRDefault="009113B8"/>
                  </w:txbxContent>
                </v:textbox>
                <w10:wrap type="square"/>
              </v:shape>
            </w:pict>
          </mc:Fallback>
        </mc:AlternateContent>
      </w:r>
      <w:r w:rsidR="009113B8">
        <w:rPr>
          <w:rFonts w:ascii="Times New Roman" w:hAnsi="Times New Roman" w:cs="Times New Roman"/>
          <w:noProof/>
          <w:sz w:val="24"/>
          <w:szCs w:val="24"/>
          <w:lang w:eastAsia="hu-HU"/>
        </w:rPr>
        <w:drawing>
          <wp:inline distT="0" distB="0" distL="0" distR="0" wp14:anchorId="77B489FC" wp14:editId="641E9363">
            <wp:extent cx="1981200" cy="169545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695450"/>
                    </a:xfrm>
                    <a:prstGeom prst="rect">
                      <a:avLst/>
                    </a:prstGeom>
                    <a:noFill/>
                    <a:ln>
                      <a:noFill/>
                    </a:ln>
                  </pic:spPr>
                </pic:pic>
              </a:graphicData>
            </a:graphic>
          </wp:inline>
        </w:drawing>
      </w:r>
    </w:p>
    <w:p w14:paraId="38CB78AF" w14:textId="77777777" w:rsidR="00D43302" w:rsidRDefault="00D43302" w:rsidP="00D43302">
      <w:pPr>
        <w:spacing w:after="0"/>
        <w:jc w:val="both"/>
        <w:rPr>
          <w:rFonts w:ascii="Times New Roman" w:hAnsi="Times New Roman" w:cs="Times New Roman"/>
          <w:b/>
          <w:noProof/>
          <w:sz w:val="28"/>
          <w:szCs w:val="28"/>
        </w:rPr>
      </w:pPr>
    </w:p>
    <w:p w14:paraId="70E19DD9" w14:textId="77777777" w:rsidR="00902CAD" w:rsidRDefault="00D43302" w:rsidP="00D43302">
      <w:pPr>
        <w:spacing w:after="0"/>
        <w:jc w:val="both"/>
        <w:rPr>
          <w:rFonts w:ascii="Times New Roman" w:hAnsi="Times New Roman" w:cs="Times New Roman"/>
          <w:b/>
          <w:noProof/>
          <w:sz w:val="24"/>
          <w:szCs w:val="24"/>
        </w:rPr>
      </w:pPr>
      <w:r>
        <w:rPr>
          <w:rFonts w:ascii="Times New Roman" w:hAnsi="Times New Roman" w:cs="Times New Roman"/>
          <w:b/>
          <w:noProof/>
          <w:sz w:val="24"/>
          <w:szCs w:val="24"/>
        </w:rPr>
        <w:t>Van persze a közlekedésen túl is néhány olyan szabály, amit ismerni kell:</w:t>
      </w:r>
    </w:p>
    <w:p w14:paraId="1A718A97" w14:textId="77777777" w:rsidR="00D43302" w:rsidRDefault="00D43302" w:rsidP="00D43302">
      <w:pPr>
        <w:spacing w:after="0"/>
        <w:jc w:val="both"/>
        <w:rPr>
          <w:rFonts w:ascii="Times New Roman" w:hAnsi="Times New Roman" w:cs="Times New Roman"/>
          <w:b/>
          <w:noProof/>
          <w:sz w:val="24"/>
          <w:szCs w:val="24"/>
        </w:rPr>
      </w:pPr>
    </w:p>
    <w:p w14:paraId="10DE86F8" w14:textId="77777777" w:rsidR="00D43302" w:rsidRDefault="00D43302" w:rsidP="00D43302">
      <w:pPr>
        <w:pStyle w:val="Listaszerbekezds"/>
        <w:numPr>
          <w:ilvl w:val="0"/>
          <w:numId w:val="3"/>
        </w:numPr>
        <w:spacing w:after="0"/>
        <w:jc w:val="both"/>
        <w:rPr>
          <w:rFonts w:ascii="Times New Roman" w:hAnsi="Times New Roman" w:cs="Times New Roman"/>
          <w:sz w:val="24"/>
          <w:szCs w:val="24"/>
        </w:rPr>
      </w:pPr>
      <w:r w:rsidRPr="00D43302">
        <w:rPr>
          <w:rFonts w:ascii="Times New Roman" w:hAnsi="Times New Roman" w:cs="Times New Roman"/>
          <w:sz w:val="24"/>
          <w:szCs w:val="24"/>
        </w:rPr>
        <w:t>Ha</w:t>
      </w:r>
      <w:r>
        <w:rPr>
          <w:rFonts w:ascii="Times New Roman" w:hAnsi="Times New Roman" w:cs="Times New Roman"/>
          <w:sz w:val="24"/>
          <w:szCs w:val="24"/>
        </w:rPr>
        <w:t xml:space="preserve"> az utcán segítségre szorulsz, fordulj felnőtt emberhez! Ha van a környéken rendőr, akkor hozzá!</w:t>
      </w:r>
    </w:p>
    <w:p w14:paraId="43EC8FD7" w14:textId="77777777" w:rsidR="00D43302" w:rsidRDefault="00D43302" w:rsidP="00D43302">
      <w:pPr>
        <w:pStyle w:val="Listaszerbekezds"/>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Ismeretlen autóba tilos beszállni! Ha számodra ismeretlen ember a szüleidre, tanáraidra hivatkozva hív magával, mondj nemet!</w:t>
      </w:r>
    </w:p>
    <w:p w14:paraId="65570A56" w14:textId="77777777" w:rsidR="00D43302" w:rsidRDefault="00D43302" w:rsidP="00D43302">
      <w:pPr>
        <w:pStyle w:val="Listaszerbekezds"/>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Ha ismeretlen felnőtt segítséget kér tőled, ami azzal jár, hogy vele kell menned, tagadd meg! Mondd azt, hogy sietsz, a sarkon vár az anyukád!</w:t>
      </w:r>
    </w:p>
    <w:p w14:paraId="57348046" w14:textId="77777777" w:rsidR="00D43302" w:rsidRDefault="00D43302" w:rsidP="00D43302">
      <w:pPr>
        <w:pStyle w:val="Listaszerbekezds"/>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Ne fogadj el idegentől semmilyen ajándékot! Mondd, hogy neked ehhez meg kell kérdezned a szüleidet!</w:t>
      </w:r>
    </w:p>
    <w:p w14:paraId="1429E103" w14:textId="77777777" w:rsidR="00D43302" w:rsidRDefault="00D43302" w:rsidP="00D43302">
      <w:pPr>
        <w:pStyle w:val="Listaszerbekezds"/>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Ha azt tapasztalod, hogy valaki követ, menj be egy boltba és kérj segítséget!</w:t>
      </w:r>
    </w:p>
    <w:p w14:paraId="25A9F2EE" w14:textId="77777777" w:rsidR="00D43302" w:rsidRDefault="00F55DFD" w:rsidP="00D43302">
      <w:pPr>
        <w:pStyle w:val="Listaszerbekezds"/>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Egy iskolástól már joggal elvárható, hogy tudja a nevét, hol lakik, a szülei telefonszámát. Ha ez túl bonyolult, akkor a táskába, tolltartóba egy megfelelő helyen </w:t>
      </w:r>
      <w:r w:rsidR="00211A84">
        <w:rPr>
          <w:rFonts w:ascii="Times New Roman" w:hAnsi="Times New Roman" w:cs="Times New Roman"/>
          <w:sz w:val="24"/>
          <w:szCs w:val="24"/>
        </w:rPr>
        <w:t>legyen el</w:t>
      </w:r>
      <w:r>
        <w:rPr>
          <w:rFonts w:ascii="Times New Roman" w:hAnsi="Times New Roman" w:cs="Times New Roman"/>
          <w:sz w:val="24"/>
          <w:szCs w:val="24"/>
        </w:rPr>
        <w:t>helyez</w:t>
      </w:r>
      <w:r w:rsidR="00211A84">
        <w:rPr>
          <w:rFonts w:ascii="Times New Roman" w:hAnsi="Times New Roman" w:cs="Times New Roman"/>
          <w:sz w:val="24"/>
          <w:szCs w:val="24"/>
        </w:rPr>
        <w:t>ve</w:t>
      </w:r>
      <w:r>
        <w:rPr>
          <w:rFonts w:ascii="Times New Roman" w:hAnsi="Times New Roman" w:cs="Times New Roman"/>
          <w:sz w:val="24"/>
          <w:szCs w:val="24"/>
        </w:rPr>
        <w:t xml:space="preserve"> egy cédul</w:t>
      </w:r>
      <w:r w:rsidR="00211A84">
        <w:rPr>
          <w:rFonts w:ascii="Times New Roman" w:hAnsi="Times New Roman" w:cs="Times New Roman"/>
          <w:sz w:val="24"/>
          <w:szCs w:val="24"/>
        </w:rPr>
        <w:t>a</w:t>
      </w:r>
      <w:r>
        <w:rPr>
          <w:rFonts w:ascii="Times New Roman" w:hAnsi="Times New Roman" w:cs="Times New Roman"/>
          <w:sz w:val="24"/>
          <w:szCs w:val="24"/>
        </w:rPr>
        <w:t>, amire a telefonszámok fel vannak jegyezve.</w:t>
      </w:r>
    </w:p>
    <w:p w14:paraId="03D948D7" w14:textId="77777777" w:rsidR="00F55DFD" w:rsidRDefault="00F55DFD" w:rsidP="00D43302">
      <w:pPr>
        <w:pStyle w:val="Listaszerbekezds"/>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Értéktárgyaidat (mobiltelefon, értékes ékszer, nagy összegű készpénz, stb.) ne vidd az iskolába. Ha valamilyen okból szükséged van ezekre, akkor nyakadban, zsebedben tárold, lehetőség szerint zárható szekrénybe helyezd el, hogy meglétüket mindig ellenőrizni tudd (a mobiltelefont mindig lenémítva vagy kikapcsolva tárold a szekrényben, ha csörög, ne legyen figyelemfelkeltő).</w:t>
      </w:r>
    </w:p>
    <w:p w14:paraId="41CC124F" w14:textId="77777777" w:rsidR="00F55DFD" w:rsidRDefault="00F55DFD" w:rsidP="00D43302">
      <w:pPr>
        <w:pStyle w:val="Listaszerbekezds"/>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Az iskolában tanulóhoz méltóan viselkedj! Tiszteld tanáraidat, társaidat, tartózkodj az erőszak bármilyen megjelenési formájától! </w:t>
      </w:r>
    </w:p>
    <w:p w14:paraId="4CE72F00" w14:textId="77777777" w:rsidR="00F55DFD" w:rsidRDefault="00F55DFD" w:rsidP="00F55DFD">
      <w:pPr>
        <w:spacing w:after="0"/>
        <w:ind w:left="360"/>
        <w:jc w:val="both"/>
        <w:rPr>
          <w:rFonts w:ascii="Times New Roman" w:hAnsi="Times New Roman" w:cs="Times New Roman"/>
          <w:sz w:val="24"/>
          <w:szCs w:val="24"/>
        </w:rPr>
      </w:pPr>
    </w:p>
    <w:p w14:paraId="5C02E5B8" w14:textId="77777777" w:rsidR="00B5157C" w:rsidRDefault="00952FC6" w:rsidP="00B5157C">
      <w:pPr>
        <w:spacing w:after="0"/>
        <w:ind w:left="360"/>
        <w:jc w:val="both"/>
        <w:rPr>
          <w:rFonts w:ascii="Times New Roman" w:hAnsi="Times New Roman" w:cs="Times New Roman"/>
          <w:b/>
          <w:sz w:val="24"/>
          <w:szCs w:val="24"/>
        </w:rPr>
      </w:pPr>
      <w:r>
        <w:rPr>
          <w:rFonts w:ascii="Times New Roman" w:hAnsi="Times New Roman" w:cs="Times New Roman"/>
          <w:b/>
          <w:sz w:val="24"/>
          <w:szCs w:val="24"/>
        </w:rPr>
        <w:t>Tanácsok kisiskolások szüleinek:</w:t>
      </w:r>
    </w:p>
    <w:p w14:paraId="7633B20F" w14:textId="77777777" w:rsidR="00B5157C" w:rsidRDefault="00B5157C" w:rsidP="00B5157C">
      <w:pPr>
        <w:spacing w:after="0"/>
        <w:ind w:left="360"/>
        <w:jc w:val="both"/>
        <w:rPr>
          <w:rFonts w:ascii="Times New Roman" w:hAnsi="Times New Roman" w:cs="Times New Roman"/>
          <w:b/>
          <w:sz w:val="24"/>
          <w:szCs w:val="24"/>
        </w:rPr>
      </w:pPr>
    </w:p>
    <w:p w14:paraId="3842F112" w14:textId="77777777" w:rsidR="00B5157C" w:rsidRDefault="00B5157C" w:rsidP="00B5157C">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Azon az úton kísérjük rendszeresen az iskolába a gyereket, amelyen később egyedül jár majd!</w:t>
      </w:r>
    </w:p>
    <w:p w14:paraId="7B2710AF" w14:textId="77777777" w:rsidR="00B5157C" w:rsidRDefault="00B5157C" w:rsidP="00B5157C">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Ne a legrövidebb, hanem a legbiztonságosabb utat válasszuk! </w:t>
      </w:r>
      <w:r w:rsidR="00211A84">
        <w:rPr>
          <w:rFonts w:ascii="Times New Roman" w:hAnsi="Times New Roman" w:cs="Times New Roman"/>
          <w:sz w:val="24"/>
          <w:szCs w:val="24"/>
        </w:rPr>
        <w:t>A</w:t>
      </w:r>
      <w:r>
        <w:rPr>
          <w:rFonts w:ascii="Times New Roman" w:hAnsi="Times New Roman" w:cs="Times New Roman"/>
          <w:sz w:val="24"/>
          <w:szCs w:val="24"/>
        </w:rPr>
        <w:t xml:space="preserve"> közlekedési szabályok betartásával mutassunk példát gyermekünknek!</w:t>
      </w:r>
    </w:p>
    <w:p w14:paraId="24B7FEEA" w14:textId="77777777" w:rsidR="00B5157C" w:rsidRDefault="00842619" w:rsidP="00B5157C">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Úttesten való áthaladáskor ragaszkodjunk gyermekünk kezének megfogásához, vagy ahhoz hogy velünk együtt keljen át!</w:t>
      </w:r>
    </w:p>
    <w:p w14:paraId="41BB1BDE" w14:textId="77777777" w:rsidR="00842619" w:rsidRDefault="00842619" w:rsidP="00B5157C">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Úgy indítsuk útba a gyereket, hogy sietség nélkül az iskolához érhessen legalább öt perccel a becsengetés előtt! A rohanás balesetveszélyes körülményeket okozhat! </w:t>
      </w:r>
    </w:p>
    <w:p w14:paraId="4228EAB7" w14:textId="77777777" w:rsidR="00842619" w:rsidRDefault="00842619" w:rsidP="00B5157C">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Többször gyakoroljuk a közlekedési szabályokat, a kereszteződésekben való átkelést, hogy gyakorlat közben rögzítsük benne!</w:t>
      </w:r>
    </w:p>
    <w:p w14:paraId="36C14ADE" w14:textId="77777777" w:rsidR="00842619" w:rsidRDefault="00842619" w:rsidP="00B5157C">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gyermekre soha ne az út másik oldalán várjunk, elkerülendő azt, hogy meglátva minket figyelmetlenül rohanjon át az úttesten!</w:t>
      </w:r>
    </w:p>
    <w:p w14:paraId="3061FF11" w14:textId="77777777" w:rsidR="00842619" w:rsidRDefault="004C3E91" w:rsidP="00B5157C">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noProof/>
          <w:sz w:val="24"/>
          <w:szCs w:val="24"/>
          <w:lang w:eastAsia="hu-HU"/>
        </w:rPr>
        <w:drawing>
          <wp:anchor distT="0" distB="0" distL="114300" distR="114300" simplePos="0" relativeHeight="251660288" behindDoc="0" locked="0" layoutInCell="1" allowOverlap="1" wp14:anchorId="04092D23" wp14:editId="6F1547F7">
            <wp:simplePos x="0" y="0"/>
            <wp:positionH relativeFrom="margin">
              <wp:align>right</wp:align>
            </wp:positionH>
            <wp:positionV relativeFrom="paragraph">
              <wp:posOffset>378460</wp:posOffset>
            </wp:positionV>
            <wp:extent cx="5759450" cy="2908300"/>
            <wp:effectExtent l="0" t="0" r="0" b="6350"/>
            <wp:wrapSquare wrapText="bothSides"/>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908300"/>
                    </a:xfrm>
                    <a:prstGeom prst="rect">
                      <a:avLst/>
                    </a:prstGeom>
                    <a:noFill/>
                    <a:ln>
                      <a:noFill/>
                    </a:ln>
                  </pic:spPr>
                </pic:pic>
              </a:graphicData>
            </a:graphic>
            <wp14:sizeRelV relativeFrom="margin">
              <wp14:pctHeight>0</wp14:pctHeight>
            </wp14:sizeRelV>
          </wp:anchor>
        </w:drawing>
      </w:r>
      <w:r w:rsidR="00842619">
        <w:rPr>
          <w:rFonts w:ascii="Times New Roman" w:hAnsi="Times New Roman" w:cs="Times New Roman"/>
          <w:sz w:val="24"/>
          <w:szCs w:val="24"/>
        </w:rPr>
        <w:t xml:space="preserve">A gyereket mindig a járda belső oldalán, az úttesttől távol kísérjük, az átkelőhelynél erre szintén figyeljünk! </w:t>
      </w:r>
    </w:p>
    <w:p w14:paraId="3A82EF8A" w14:textId="77777777" w:rsidR="004C3E91" w:rsidRDefault="00842619" w:rsidP="00A3525C">
      <w:pPr>
        <w:pStyle w:val="Listaszerbekezds"/>
        <w:numPr>
          <w:ilvl w:val="0"/>
          <w:numId w:val="4"/>
        </w:numPr>
        <w:tabs>
          <w:tab w:val="left" w:pos="1690"/>
        </w:tabs>
        <w:spacing w:after="0"/>
        <w:ind w:left="720"/>
        <w:jc w:val="both"/>
        <w:rPr>
          <w:rFonts w:ascii="Times New Roman" w:hAnsi="Times New Roman" w:cs="Times New Roman"/>
          <w:sz w:val="24"/>
          <w:szCs w:val="24"/>
        </w:rPr>
      </w:pPr>
      <w:r w:rsidRPr="004C3E91">
        <w:rPr>
          <w:rFonts w:ascii="Times New Roman" w:hAnsi="Times New Roman" w:cs="Times New Roman"/>
          <w:sz w:val="24"/>
          <w:szCs w:val="24"/>
        </w:rPr>
        <w:t>Közlekedésünk során a gyermek életkori sajátosságainak megfelelően magyarázzuk el a</w:t>
      </w:r>
      <w:r w:rsidR="004C3E91" w:rsidRPr="004C3E91">
        <w:rPr>
          <w:rFonts w:ascii="Times New Roman" w:hAnsi="Times New Roman" w:cs="Times New Roman"/>
          <w:sz w:val="24"/>
          <w:szCs w:val="24"/>
        </w:rPr>
        <w:t xml:space="preserve"> legfontosabb közlekedési szabályokat és jelzőtáblák jelentését, a passzív biztonsági eszközök és a fényvisszaverő ruhadarabok fontosságát!</w:t>
      </w:r>
      <w:r w:rsidR="004C3E91">
        <w:rPr>
          <w:rFonts w:ascii="Times New Roman" w:hAnsi="Times New Roman" w:cs="Times New Roman"/>
          <w:sz w:val="24"/>
          <w:szCs w:val="24"/>
        </w:rPr>
        <w:t xml:space="preserve"> </w:t>
      </w:r>
    </w:p>
    <w:p w14:paraId="4C2C5C18" w14:textId="77777777" w:rsidR="004C3E91" w:rsidRDefault="004C3E91" w:rsidP="004C3E91">
      <w:pPr>
        <w:pStyle w:val="Listaszerbekezds"/>
        <w:tabs>
          <w:tab w:val="left" w:pos="1690"/>
        </w:tabs>
        <w:spacing w:after="0"/>
        <w:jc w:val="both"/>
        <w:rPr>
          <w:rFonts w:ascii="Times New Roman" w:hAnsi="Times New Roman" w:cs="Times New Roman"/>
          <w:sz w:val="24"/>
          <w:szCs w:val="24"/>
        </w:rPr>
      </w:pPr>
    </w:p>
    <w:p w14:paraId="5CD5F230" w14:textId="77777777" w:rsidR="00952FC6" w:rsidRPr="00317AA8" w:rsidRDefault="004C3E91" w:rsidP="004C3E91">
      <w:pPr>
        <w:pStyle w:val="Listaszerbekezds"/>
        <w:tabs>
          <w:tab w:val="left" w:pos="1690"/>
        </w:tabs>
        <w:spacing w:after="0"/>
        <w:jc w:val="center"/>
        <w:rPr>
          <w:rFonts w:ascii="Times New Roman" w:hAnsi="Times New Roman" w:cs="Times New Roman"/>
          <w:b/>
          <w:color w:val="FF0000"/>
          <w:sz w:val="24"/>
          <w:szCs w:val="24"/>
        </w:rPr>
      </w:pPr>
      <w:r w:rsidRPr="00317AA8">
        <w:rPr>
          <w:rFonts w:ascii="Times New Roman" w:hAnsi="Times New Roman" w:cs="Times New Roman"/>
          <w:b/>
          <w:color w:val="FF0000"/>
          <w:sz w:val="24"/>
          <w:szCs w:val="24"/>
        </w:rPr>
        <w:t>MERT MINDENKIT HAZAVÁRNAK!</w:t>
      </w:r>
    </w:p>
    <w:sectPr w:rsidR="00952FC6" w:rsidRPr="00317AA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7BFD" w14:textId="77777777" w:rsidR="00892C95" w:rsidRDefault="00892C95" w:rsidP="00BE1C12">
      <w:pPr>
        <w:spacing w:after="0" w:line="240" w:lineRule="auto"/>
      </w:pPr>
      <w:r>
        <w:separator/>
      </w:r>
    </w:p>
  </w:endnote>
  <w:endnote w:type="continuationSeparator" w:id="0">
    <w:p w14:paraId="36A541AE" w14:textId="77777777" w:rsidR="00892C95" w:rsidRDefault="00892C95" w:rsidP="00BE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1218" w14:textId="77777777" w:rsidR="00BE1C12" w:rsidRDefault="00BE1C12" w:rsidP="00BE1C12">
    <w:pPr>
      <w:pStyle w:val="NormlWeb"/>
      <w:spacing w:before="0" w:beforeAutospacing="0" w:after="0" w:afterAutospacing="0"/>
      <w:jc w:val="center"/>
      <w:rPr>
        <w:b/>
      </w:rPr>
    </w:pPr>
    <w:r>
      <w:tab/>
    </w:r>
    <w:r>
      <w:rPr>
        <w:b/>
      </w:rPr>
      <w:t>_______________________________________</w:t>
    </w:r>
    <w:r w:rsidR="002C4ED0">
      <w:rPr>
        <w:b/>
      </w:rPr>
      <w:t>_______</w:t>
    </w:r>
  </w:p>
  <w:tbl>
    <w:tblPr>
      <w:tblW w:w="10180" w:type="dxa"/>
      <w:tblInd w:w="-30" w:type="dxa"/>
      <w:tblLayout w:type="fixed"/>
      <w:tblCellMar>
        <w:left w:w="70" w:type="dxa"/>
        <w:right w:w="70" w:type="dxa"/>
      </w:tblCellMar>
      <w:tblLook w:val="0000" w:firstRow="0" w:lastRow="0" w:firstColumn="0" w:lastColumn="0" w:noHBand="0" w:noVBand="0"/>
    </w:tblPr>
    <w:tblGrid>
      <w:gridCol w:w="1180"/>
      <w:gridCol w:w="7560"/>
      <w:gridCol w:w="1440"/>
    </w:tblGrid>
    <w:tr w:rsidR="00BE1C12" w:rsidRPr="00331629" w14:paraId="260BDF83" w14:textId="77777777" w:rsidTr="0025062D">
      <w:trPr>
        <w:cantSplit/>
      </w:trPr>
      <w:tc>
        <w:tcPr>
          <w:tcW w:w="1180" w:type="dxa"/>
        </w:tcPr>
        <w:p w14:paraId="344CF0F2" w14:textId="77777777" w:rsidR="00BE1C12" w:rsidRPr="00BE1C12" w:rsidRDefault="00BE1C12" w:rsidP="002C4ED0">
          <w:pPr>
            <w:tabs>
              <w:tab w:val="left" w:pos="1276"/>
            </w:tabs>
            <w:spacing w:after="0"/>
            <w:jc w:val="center"/>
            <w:rPr>
              <w:rFonts w:ascii="Times New Roman" w:hAnsi="Times New Roman" w:cs="Times New Roman"/>
              <w:sz w:val="20"/>
              <w:szCs w:val="20"/>
            </w:rPr>
          </w:pPr>
        </w:p>
      </w:tc>
      <w:tc>
        <w:tcPr>
          <w:tcW w:w="7560" w:type="dxa"/>
        </w:tcPr>
        <w:p w14:paraId="06C43FAC" w14:textId="77777777" w:rsidR="00BE1C12" w:rsidRPr="00BE1C12" w:rsidRDefault="00BE1C12" w:rsidP="002C4ED0">
          <w:pPr>
            <w:tabs>
              <w:tab w:val="left" w:pos="1276"/>
            </w:tabs>
            <w:spacing w:after="0"/>
            <w:ind w:left="284"/>
            <w:jc w:val="center"/>
            <w:rPr>
              <w:rFonts w:ascii="Times New Roman" w:hAnsi="Times New Roman" w:cs="Times New Roman"/>
              <w:b/>
              <w:sz w:val="16"/>
              <w:szCs w:val="16"/>
            </w:rPr>
          </w:pPr>
          <w:r w:rsidRPr="00BE1C12">
            <w:rPr>
              <w:rFonts w:ascii="Times New Roman" w:hAnsi="Times New Roman" w:cs="Times New Roman"/>
              <w:b/>
              <w:sz w:val="16"/>
              <w:szCs w:val="16"/>
            </w:rPr>
            <w:t>SZABOLCS-SZATMÁR-BEREG MEGYEI RENDŐR-FŐKAPITÁNYSÁG</w:t>
          </w:r>
        </w:p>
        <w:p w14:paraId="31CB4F19" w14:textId="77777777" w:rsidR="00BE1C12" w:rsidRPr="00BE1C12" w:rsidRDefault="00BE1C12" w:rsidP="002C4ED0">
          <w:pPr>
            <w:tabs>
              <w:tab w:val="left" w:pos="1276"/>
            </w:tabs>
            <w:spacing w:after="0"/>
            <w:ind w:left="284"/>
            <w:jc w:val="center"/>
            <w:rPr>
              <w:rFonts w:ascii="Times New Roman" w:hAnsi="Times New Roman" w:cs="Times New Roman"/>
              <w:b/>
              <w:sz w:val="16"/>
              <w:szCs w:val="16"/>
            </w:rPr>
          </w:pPr>
          <w:r w:rsidRPr="00BE1C12">
            <w:rPr>
              <w:rFonts w:ascii="Times New Roman" w:hAnsi="Times New Roman" w:cs="Times New Roman"/>
              <w:b/>
              <w:sz w:val="16"/>
              <w:szCs w:val="16"/>
            </w:rPr>
            <w:t>BŰNÜGYI IGAZGATÓSÁG</w:t>
          </w:r>
        </w:p>
        <w:p w14:paraId="5FA652F6" w14:textId="77777777" w:rsidR="00BE1C12" w:rsidRPr="00BE1C12" w:rsidRDefault="00BE1C12" w:rsidP="002C4ED0">
          <w:pPr>
            <w:tabs>
              <w:tab w:val="left" w:pos="1276"/>
            </w:tabs>
            <w:spacing w:after="0"/>
            <w:ind w:left="284"/>
            <w:jc w:val="center"/>
            <w:rPr>
              <w:rFonts w:ascii="Times New Roman" w:hAnsi="Times New Roman" w:cs="Times New Roman"/>
              <w:b/>
              <w:sz w:val="16"/>
              <w:szCs w:val="16"/>
            </w:rPr>
          </w:pPr>
          <w:r w:rsidRPr="00BE1C12">
            <w:rPr>
              <w:rFonts w:ascii="Times New Roman" w:hAnsi="Times New Roman" w:cs="Times New Roman"/>
              <w:b/>
              <w:sz w:val="16"/>
              <w:szCs w:val="16"/>
            </w:rPr>
            <w:t>BŰNMEGELŐZÉSI OSZTÁLY</w:t>
          </w:r>
        </w:p>
        <w:p w14:paraId="0AC9A241" w14:textId="77777777" w:rsidR="00BE1C12" w:rsidRPr="00BE1C12" w:rsidRDefault="00BE1C12" w:rsidP="002C4ED0">
          <w:pPr>
            <w:tabs>
              <w:tab w:val="left" w:pos="1276"/>
            </w:tabs>
            <w:spacing w:after="0"/>
            <w:ind w:left="71"/>
            <w:jc w:val="center"/>
            <w:rPr>
              <w:rFonts w:ascii="Times New Roman" w:hAnsi="Times New Roman" w:cs="Times New Roman"/>
              <w:sz w:val="16"/>
              <w:szCs w:val="16"/>
            </w:rPr>
          </w:pPr>
          <w:r w:rsidRPr="00BE1C12">
            <w:rPr>
              <w:rFonts w:ascii="Times New Roman" w:hAnsi="Times New Roman" w:cs="Times New Roman"/>
              <w:sz w:val="16"/>
              <w:szCs w:val="16"/>
            </w:rPr>
            <w:t xml:space="preserve">Cím: 4400 Nyíregyháza, </w:t>
          </w:r>
          <w:proofErr w:type="spellStart"/>
          <w:r w:rsidRPr="00BE1C12">
            <w:rPr>
              <w:rFonts w:ascii="Times New Roman" w:hAnsi="Times New Roman" w:cs="Times New Roman"/>
              <w:sz w:val="16"/>
              <w:szCs w:val="16"/>
            </w:rPr>
            <w:t>Bujtos</w:t>
          </w:r>
          <w:proofErr w:type="spellEnd"/>
          <w:r w:rsidRPr="00BE1C12">
            <w:rPr>
              <w:rFonts w:ascii="Times New Roman" w:hAnsi="Times New Roman" w:cs="Times New Roman"/>
              <w:sz w:val="16"/>
              <w:szCs w:val="16"/>
            </w:rPr>
            <w:t xml:space="preserve"> utca 2. Postacím: 4401 Nyíregyháza, Pf.:66</w:t>
          </w:r>
        </w:p>
        <w:p w14:paraId="746246E4" w14:textId="77777777" w:rsidR="00BE1C12" w:rsidRPr="00BE1C12" w:rsidRDefault="00BE1C12" w:rsidP="002C4ED0">
          <w:pPr>
            <w:pStyle w:val="Cmsor7"/>
            <w:spacing w:before="0" w:after="0"/>
            <w:ind w:left="71"/>
            <w:jc w:val="center"/>
            <w:rPr>
              <w:sz w:val="16"/>
              <w:szCs w:val="16"/>
              <w:lang w:val="de-DE"/>
            </w:rPr>
          </w:pPr>
          <w:r w:rsidRPr="00BE1C12">
            <w:rPr>
              <w:sz w:val="16"/>
              <w:szCs w:val="16"/>
              <w:lang w:val="de-DE"/>
            </w:rPr>
            <w:t>Telefon: (06-42/524-612/33-51),</w:t>
          </w:r>
        </w:p>
        <w:p w14:paraId="79468A44" w14:textId="77777777" w:rsidR="00BE1C12" w:rsidRPr="00BE1C12" w:rsidRDefault="00BE1C12" w:rsidP="002C4ED0">
          <w:pPr>
            <w:spacing w:after="0"/>
            <w:jc w:val="center"/>
            <w:rPr>
              <w:rFonts w:ascii="Times New Roman" w:hAnsi="Times New Roman" w:cs="Times New Roman"/>
              <w:sz w:val="20"/>
              <w:szCs w:val="20"/>
            </w:rPr>
          </w:pPr>
          <w:r w:rsidRPr="00BE1C12">
            <w:rPr>
              <w:rFonts w:ascii="Times New Roman" w:hAnsi="Times New Roman" w:cs="Times New Roman"/>
              <w:sz w:val="16"/>
              <w:szCs w:val="16"/>
            </w:rPr>
            <w:t>E-mail: Kovacsat@szabolcs.police.hu</w:t>
          </w:r>
        </w:p>
      </w:tc>
      <w:tc>
        <w:tcPr>
          <w:tcW w:w="1440" w:type="dxa"/>
        </w:tcPr>
        <w:p w14:paraId="22335335" w14:textId="77777777" w:rsidR="00BE1C12" w:rsidRPr="00331629" w:rsidRDefault="00BE1C12" w:rsidP="002C4ED0">
          <w:pPr>
            <w:spacing w:after="0"/>
            <w:jc w:val="center"/>
            <w:rPr>
              <w:sz w:val="20"/>
              <w:szCs w:val="20"/>
            </w:rPr>
          </w:pPr>
        </w:p>
      </w:tc>
    </w:tr>
  </w:tbl>
  <w:p w14:paraId="308A7477" w14:textId="77777777" w:rsidR="00BE1C12" w:rsidRDefault="00BE1C12" w:rsidP="002C4ED0">
    <w:pPr>
      <w:pStyle w:val="llb"/>
      <w:tabs>
        <w:tab w:val="clear" w:pos="4536"/>
        <w:tab w:val="clear" w:pos="9072"/>
        <w:tab w:val="left" w:pos="1336"/>
      </w:tabs>
      <w:jc w:val="center"/>
    </w:pPr>
  </w:p>
  <w:p w14:paraId="4AA2C4D5" w14:textId="77777777" w:rsidR="00BE1C12" w:rsidRDefault="00BE1C12" w:rsidP="002C4ED0">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D521" w14:textId="77777777" w:rsidR="00892C95" w:rsidRDefault="00892C95" w:rsidP="00BE1C12">
      <w:pPr>
        <w:spacing w:after="0" w:line="240" w:lineRule="auto"/>
      </w:pPr>
      <w:r>
        <w:separator/>
      </w:r>
    </w:p>
  </w:footnote>
  <w:footnote w:type="continuationSeparator" w:id="0">
    <w:p w14:paraId="44F844D6" w14:textId="77777777" w:rsidR="00892C95" w:rsidRDefault="00892C95" w:rsidP="00BE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236652"/>
      <w:docPartObj>
        <w:docPartGallery w:val="Page Numbers (Top of Page)"/>
        <w:docPartUnique/>
      </w:docPartObj>
    </w:sdtPr>
    <w:sdtContent>
      <w:p w14:paraId="5E287815" w14:textId="77777777" w:rsidR="00581864" w:rsidRDefault="00581864">
        <w:pPr>
          <w:pStyle w:val="lfej"/>
          <w:jc w:val="center"/>
        </w:pPr>
        <w:r>
          <w:fldChar w:fldCharType="begin"/>
        </w:r>
        <w:r>
          <w:instrText>PAGE   \* MERGEFORMAT</w:instrText>
        </w:r>
        <w:r>
          <w:fldChar w:fldCharType="separate"/>
        </w:r>
        <w:r w:rsidR="006C742C">
          <w:rPr>
            <w:noProof/>
          </w:rPr>
          <w:t>1</w:t>
        </w:r>
        <w:r>
          <w:fldChar w:fldCharType="end"/>
        </w:r>
      </w:p>
    </w:sdtContent>
  </w:sdt>
  <w:p w14:paraId="51939778" w14:textId="77777777" w:rsidR="00581864" w:rsidRDefault="0058186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82583"/>
    <w:multiLevelType w:val="hybridMultilevel"/>
    <w:tmpl w:val="A8C080EC"/>
    <w:lvl w:ilvl="0" w:tplc="18920C6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A6D5558"/>
    <w:multiLevelType w:val="hybridMultilevel"/>
    <w:tmpl w:val="9970C1E8"/>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E5F62FA"/>
    <w:multiLevelType w:val="hybridMultilevel"/>
    <w:tmpl w:val="ADEA6642"/>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B7C008C"/>
    <w:multiLevelType w:val="hybridMultilevel"/>
    <w:tmpl w:val="3A02A766"/>
    <w:lvl w:ilvl="0" w:tplc="040E000D">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95947546">
    <w:abstractNumId w:val="0"/>
  </w:num>
  <w:num w:numId="2" w16cid:durableId="527065669">
    <w:abstractNumId w:val="2"/>
  </w:num>
  <w:num w:numId="3" w16cid:durableId="1212887563">
    <w:abstractNumId w:val="1"/>
  </w:num>
  <w:num w:numId="4" w16cid:durableId="756563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4A"/>
    <w:rsid w:val="00203677"/>
    <w:rsid w:val="00211A84"/>
    <w:rsid w:val="00235EFB"/>
    <w:rsid w:val="00240E6F"/>
    <w:rsid w:val="00286CFF"/>
    <w:rsid w:val="002C4ED0"/>
    <w:rsid w:val="00317AA8"/>
    <w:rsid w:val="00334A54"/>
    <w:rsid w:val="00421C4A"/>
    <w:rsid w:val="004C3E91"/>
    <w:rsid w:val="00581864"/>
    <w:rsid w:val="006C742C"/>
    <w:rsid w:val="00707F6F"/>
    <w:rsid w:val="00842619"/>
    <w:rsid w:val="00892C95"/>
    <w:rsid w:val="00902CAD"/>
    <w:rsid w:val="0090676F"/>
    <w:rsid w:val="009113B8"/>
    <w:rsid w:val="00952FC6"/>
    <w:rsid w:val="00A82654"/>
    <w:rsid w:val="00B5157C"/>
    <w:rsid w:val="00B911A8"/>
    <w:rsid w:val="00BE1C12"/>
    <w:rsid w:val="00C74252"/>
    <w:rsid w:val="00D43302"/>
    <w:rsid w:val="00DA50CB"/>
    <w:rsid w:val="00E37F5F"/>
    <w:rsid w:val="00F55D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82528"/>
  <w15:docId w15:val="{0CF3CDF1-0215-44B9-94D8-FE830656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7">
    <w:name w:val="heading 7"/>
    <w:basedOn w:val="Norml"/>
    <w:next w:val="Norml"/>
    <w:link w:val="Cmsor7Char"/>
    <w:qFormat/>
    <w:rsid w:val="00BE1C12"/>
    <w:pPr>
      <w:spacing w:before="240" w:after="60" w:line="240" w:lineRule="auto"/>
      <w:outlineLvl w:val="6"/>
    </w:pPr>
    <w:rPr>
      <w:rFonts w:ascii="Times New Roman" w:eastAsia="Times New Roman" w:hAnsi="Times New Roman" w:cs="Times New Roman"/>
      <w:sz w:val="24"/>
      <w:szCs w:val="24"/>
      <w:lang w:val="x-none"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03677"/>
    <w:pPr>
      <w:ind w:left="720"/>
      <w:contextualSpacing/>
    </w:pPr>
  </w:style>
  <w:style w:type="paragraph" w:styleId="lfej">
    <w:name w:val="header"/>
    <w:basedOn w:val="Norml"/>
    <w:link w:val="lfejChar"/>
    <w:uiPriority w:val="99"/>
    <w:unhideWhenUsed/>
    <w:rsid w:val="00BE1C12"/>
    <w:pPr>
      <w:tabs>
        <w:tab w:val="center" w:pos="4536"/>
        <w:tab w:val="right" w:pos="9072"/>
      </w:tabs>
      <w:spacing w:after="0" w:line="240" w:lineRule="auto"/>
    </w:pPr>
  </w:style>
  <w:style w:type="character" w:customStyle="1" w:styleId="lfejChar">
    <w:name w:val="Élőfej Char"/>
    <w:basedOn w:val="Bekezdsalapbettpusa"/>
    <w:link w:val="lfej"/>
    <w:uiPriority w:val="99"/>
    <w:rsid w:val="00BE1C12"/>
  </w:style>
  <w:style w:type="paragraph" w:styleId="llb">
    <w:name w:val="footer"/>
    <w:basedOn w:val="Norml"/>
    <w:link w:val="llbChar"/>
    <w:uiPriority w:val="99"/>
    <w:unhideWhenUsed/>
    <w:rsid w:val="00BE1C12"/>
    <w:pPr>
      <w:tabs>
        <w:tab w:val="center" w:pos="4536"/>
        <w:tab w:val="right" w:pos="9072"/>
      </w:tabs>
      <w:spacing w:after="0" w:line="240" w:lineRule="auto"/>
    </w:pPr>
  </w:style>
  <w:style w:type="character" w:customStyle="1" w:styleId="llbChar">
    <w:name w:val="Élőláb Char"/>
    <w:basedOn w:val="Bekezdsalapbettpusa"/>
    <w:link w:val="llb"/>
    <w:uiPriority w:val="99"/>
    <w:rsid w:val="00BE1C12"/>
  </w:style>
  <w:style w:type="character" w:customStyle="1" w:styleId="Cmsor7Char">
    <w:name w:val="Címsor 7 Char"/>
    <w:basedOn w:val="Bekezdsalapbettpusa"/>
    <w:link w:val="Cmsor7"/>
    <w:rsid w:val="00BE1C12"/>
    <w:rPr>
      <w:rFonts w:ascii="Times New Roman" w:eastAsia="Times New Roman" w:hAnsi="Times New Roman" w:cs="Times New Roman"/>
      <w:sz w:val="24"/>
      <w:szCs w:val="24"/>
      <w:lang w:val="x-none" w:eastAsia="hu-HU"/>
    </w:rPr>
  </w:style>
  <w:style w:type="paragraph" w:styleId="NormlWeb">
    <w:name w:val="Normal (Web)"/>
    <w:basedOn w:val="Norml"/>
    <w:rsid w:val="00BE1C1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317A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17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4248</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Kovács Andrea</dc:creator>
  <cp:lastModifiedBy>EDU_BECG_0112@diakoffice.onmicrosoft.com</cp:lastModifiedBy>
  <cp:revision>2</cp:revision>
  <dcterms:created xsi:type="dcterms:W3CDTF">2022-08-31T13:10:00Z</dcterms:created>
  <dcterms:modified xsi:type="dcterms:W3CDTF">2022-08-31T13:10:00Z</dcterms:modified>
</cp:coreProperties>
</file>